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04" w:rsidRPr="00406A44" w:rsidRDefault="00070C04" w:rsidP="00070C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A44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070C04" w:rsidRPr="00406A44" w:rsidRDefault="00070C04" w:rsidP="00070C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A44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070C04" w:rsidRPr="00406A44" w:rsidRDefault="00070C04" w:rsidP="00070C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A44">
        <w:rPr>
          <w:rFonts w:ascii="Times New Roman" w:hAnsi="Times New Roman" w:cs="Times New Roman"/>
          <w:sz w:val="28"/>
          <w:szCs w:val="28"/>
        </w:rPr>
        <w:t>ДОБРОМЫСЛОВСК</w:t>
      </w:r>
      <w:r w:rsidR="00137FF0">
        <w:rPr>
          <w:rFonts w:ascii="Times New Roman" w:hAnsi="Times New Roman" w:cs="Times New Roman"/>
          <w:sz w:val="28"/>
          <w:szCs w:val="28"/>
        </w:rPr>
        <w:t>ИЙ</w:t>
      </w:r>
      <w:r w:rsidRPr="00406A44">
        <w:rPr>
          <w:rFonts w:ascii="Times New Roman" w:hAnsi="Times New Roman" w:cs="Times New Roman"/>
          <w:sz w:val="28"/>
          <w:szCs w:val="28"/>
        </w:rPr>
        <w:t xml:space="preserve"> СЕЛЬ</w:t>
      </w:r>
      <w:r w:rsidR="00137FF0">
        <w:rPr>
          <w:rFonts w:ascii="Times New Roman" w:hAnsi="Times New Roman" w:cs="Times New Roman"/>
          <w:sz w:val="28"/>
          <w:szCs w:val="28"/>
        </w:rPr>
        <w:t>СКИЙ СОВЕТ ДЕПУТАТОВ</w:t>
      </w:r>
    </w:p>
    <w:p w:rsidR="00070C04" w:rsidRPr="00406A44" w:rsidRDefault="00070C04" w:rsidP="00070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C04" w:rsidRPr="00406A44" w:rsidRDefault="00070C04" w:rsidP="00070C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A44">
        <w:rPr>
          <w:rFonts w:ascii="Times New Roman" w:hAnsi="Times New Roman" w:cs="Times New Roman"/>
          <w:sz w:val="28"/>
          <w:szCs w:val="28"/>
        </w:rPr>
        <w:t>РЕШЕНИЕ</w:t>
      </w:r>
    </w:p>
    <w:p w:rsidR="00070C04" w:rsidRPr="00070C04" w:rsidRDefault="00070C04" w:rsidP="00070C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C04" w:rsidRPr="00070C04" w:rsidRDefault="00406A44" w:rsidP="00070C0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16.03.2023</w:t>
      </w:r>
      <w:r w:rsidR="00070C04" w:rsidRPr="00070C04">
        <w:rPr>
          <w:rFonts w:ascii="Times New Roman" w:hAnsi="Times New Roman" w:cs="Times New Roman"/>
          <w:sz w:val="28"/>
          <w:szCs w:val="28"/>
        </w:rPr>
        <w:t xml:space="preserve">                                   п. </w:t>
      </w:r>
      <w:proofErr w:type="spellStart"/>
      <w:r w:rsidR="00070C04" w:rsidRPr="00070C04">
        <w:rPr>
          <w:rFonts w:ascii="Times New Roman" w:hAnsi="Times New Roman" w:cs="Times New Roman"/>
          <w:sz w:val="28"/>
          <w:szCs w:val="28"/>
        </w:rPr>
        <w:t>Добромысл</w:t>
      </w:r>
      <w:r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70C04" w:rsidRPr="00070C04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10-82-р</w:t>
      </w:r>
      <w:r w:rsidR="00070C04" w:rsidRPr="00070C0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47668" w:rsidRDefault="00F47668" w:rsidP="00070C04">
      <w:pPr>
        <w:widowControl w:val="0"/>
        <w:shd w:val="clear" w:color="auto" w:fill="FFFFFF"/>
        <w:tabs>
          <w:tab w:val="center" w:pos="4678"/>
          <w:tab w:val="left" w:pos="7965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668" w:rsidRDefault="00C273A1" w:rsidP="00F47668">
      <w:pPr>
        <w:shd w:val="clear" w:color="auto" w:fill="FFFFFF"/>
        <w:spacing w:after="0" w:line="240" w:lineRule="auto"/>
        <w:ind w:right="28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</w:t>
      </w:r>
      <w:r w:rsidR="00F47668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 утверждении перечня индикаторов риска нарушения обязательных требований, ключевых показателей и их целевых значений, индикативных показателей</w:t>
      </w:r>
      <w:r w:rsidR="00F47668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</w:t>
      </w:r>
      <w:r w:rsidR="00F476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муниципального жилищного контроля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на  территории  </w:t>
      </w:r>
      <w:r w:rsidR="00070C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Добромысловского</w:t>
      </w:r>
      <w:r w:rsidR="00F476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сельсовета</w:t>
      </w:r>
    </w:p>
    <w:p w:rsidR="00406A44" w:rsidRDefault="00406A44" w:rsidP="00F47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40A93" w:rsidRPr="00140A93" w:rsidRDefault="00F47668" w:rsidP="00140A93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30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C273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</w:t>
      </w:r>
      <w:r w:rsidR="00070C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Добромысловского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сельского </w:t>
      </w:r>
      <w:r w:rsidR="00C273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Совета депутатов  </w:t>
      </w:r>
      <w:r w:rsidR="00C273A1" w:rsidRPr="00140A93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="00140A93">
        <w:rPr>
          <w:rFonts w:ascii="Times New Roman" w:hAnsi="Times New Roman" w:cs="Times New Roman"/>
          <w:bCs/>
          <w:color w:val="000000"/>
          <w:sz w:val="28"/>
          <w:szCs w:val="28"/>
        </w:rPr>
        <w:t>16.03.2023</w:t>
      </w:r>
      <w:r w:rsidR="00C273A1" w:rsidRPr="00140A93">
        <w:rPr>
          <w:rFonts w:ascii="Times New Roman" w:hAnsi="Times New Roman" w:cs="Times New Roman"/>
          <w:bCs/>
          <w:color w:val="000000"/>
          <w:sz w:val="28"/>
          <w:szCs w:val="28"/>
        </w:rPr>
        <w:t>г. №</w:t>
      </w:r>
      <w:r w:rsidR="00140A93" w:rsidRPr="00140A93">
        <w:rPr>
          <w:rFonts w:ascii="Times New Roman" w:hAnsi="Times New Roman" w:cs="Times New Roman"/>
          <w:sz w:val="28"/>
          <w:szCs w:val="28"/>
        </w:rPr>
        <w:t>10-82-</w:t>
      </w:r>
      <w:r w:rsidR="00140A93">
        <w:rPr>
          <w:rFonts w:ascii="Times New Roman" w:hAnsi="Times New Roman" w:cs="Times New Roman"/>
          <w:sz w:val="28"/>
          <w:szCs w:val="28"/>
        </w:rPr>
        <w:t>р</w:t>
      </w:r>
      <w:r w:rsidR="00C273A1" w:rsidRPr="00140A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Положения о муниципальном жилищном  контроле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40A93" w:rsidRPr="00140A93">
        <w:rPr>
          <w:rFonts w:ascii="Times New Roman" w:eastAsia="Calibri" w:hAnsi="Times New Roman" w:cs="Times New Roman"/>
          <w:bCs/>
          <w:sz w:val="28"/>
          <w:szCs w:val="28"/>
        </w:rPr>
        <w:t xml:space="preserve">ст. 22 Устава Добромысловского сельсовета, </w:t>
      </w:r>
      <w:proofErr w:type="spellStart"/>
      <w:r w:rsidR="00140A93" w:rsidRPr="00140A93">
        <w:rPr>
          <w:rFonts w:ascii="Times New Roman" w:hAnsi="Times New Roman" w:cs="Times New Roman"/>
          <w:sz w:val="28"/>
          <w:szCs w:val="28"/>
          <w:lang w:eastAsia="ru-RU"/>
        </w:rPr>
        <w:t>Добромысловский</w:t>
      </w:r>
      <w:proofErr w:type="spellEnd"/>
      <w:r w:rsidR="00140A93" w:rsidRPr="00140A93">
        <w:rPr>
          <w:rFonts w:ascii="Times New Roman" w:eastAsia="Calibri" w:hAnsi="Times New Roman" w:cs="Times New Roman"/>
          <w:sz w:val="28"/>
          <w:szCs w:val="28"/>
        </w:rPr>
        <w:t xml:space="preserve">  сельский  Совет  депутатов РЕШИЛ:</w:t>
      </w:r>
      <w:proofErr w:type="gramEnd"/>
    </w:p>
    <w:p w:rsidR="00F47668" w:rsidRDefault="00F47668" w:rsidP="00140A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Утвердить прилагаемые:</w:t>
      </w:r>
    </w:p>
    <w:p w:rsidR="00F47668" w:rsidRDefault="00F47668" w:rsidP="00F47668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перечень индикаторов риска нарушения обязательных требований при осуществлении муниципального жилищного контроля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140A93">
        <w:rPr>
          <w:rFonts w:ascii="Times New Roman" w:eastAsia="Calibri" w:hAnsi="Times New Roman"/>
          <w:sz w:val="28"/>
          <w:szCs w:val="28"/>
        </w:rPr>
        <w:t>Добромысловского</w:t>
      </w:r>
      <w:r>
        <w:rPr>
          <w:rFonts w:ascii="Times New Roman" w:eastAsia="Calibri" w:hAnsi="Times New Roman"/>
          <w:sz w:val="28"/>
          <w:szCs w:val="28"/>
        </w:rPr>
        <w:t xml:space="preserve"> сельсовет</w:t>
      </w:r>
      <w:r w:rsidR="00C273A1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приложением № 1 к настоящему решению;</w:t>
      </w:r>
    </w:p>
    <w:p w:rsidR="00F47668" w:rsidRDefault="00F47668" w:rsidP="00F4766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 и  индикативные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муниципального жилищного контроля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070C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Добромысловского</w:t>
      </w:r>
      <w:r>
        <w:rPr>
          <w:rFonts w:ascii="Times New Roman" w:eastAsia="Calibri" w:hAnsi="Times New Roman"/>
          <w:sz w:val="28"/>
          <w:szCs w:val="28"/>
        </w:rPr>
        <w:t xml:space="preserve"> 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приложением № 2 к настоящему решению.</w:t>
      </w:r>
    </w:p>
    <w:p w:rsidR="00F47668" w:rsidRDefault="00F47668" w:rsidP="00F47668">
      <w:pPr>
        <w:pStyle w:val="20"/>
        <w:shd w:val="clear" w:color="auto" w:fill="auto"/>
        <w:tabs>
          <w:tab w:val="left" w:pos="709"/>
          <w:tab w:val="left" w:pos="1367"/>
        </w:tabs>
        <w:spacing w:line="320" w:lineRule="exact"/>
        <w:ind w:right="360"/>
        <w:jc w:val="both"/>
        <w:rPr>
          <w:i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r w:rsidR="00C273A1">
        <w:rPr>
          <w:sz w:val="28"/>
          <w:szCs w:val="28"/>
        </w:rPr>
        <w:t>главу сельсовета</w:t>
      </w:r>
      <w:r>
        <w:rPr>
          <w:rStyle w:val="214pt"/>
        </w:rPr>
        <w:t>.</w:t>
      </w:r>
    </w:p>
    <w:p w:rsidR="00107170" w:rsidRDefault="00F47668" w:rsidP="00140A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вступает в силу со  дня  обнародования на инфор</w:t>
      </w:r>
      <w:r w:rsidR="00C273A1">
        <w:rPr>
          <w:rFonts w:ascii="Times New Roman" w:hAnsi="Times New Roman" w:cs="Times New Roman"/>
          <w:bCs/>
          <w:sz w:val="28"/>
          <w:szCs w:val="28"/>
        </w:rPr>
        <w:t xml:space="preserve">мационных стендах </w:t>
      </w:r>
      <w:r w:rsidR="00070C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Добромысловского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и подлежит размещению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70C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Добромысловского</w:t>
      </w:r>
      <w:r w:rsidR="00C273A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7170" w:rsidRPr="00107170" w:rsidRDefault="00107170" w:rsidP="00107170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17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0717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107170">
        <w:rPr>
          <w:rFonts w:ascii="Times New Roman" w:hAnsi="Times New Roman" w:cs="Times New Roman"/>
          <w:sz w:val="28"/>
          <w:szCs w:val="28"/>
        </w:rPr>
        <w:t xml:space="preserve"> </w:t>
      </w:r>
      <w:r w:rsidRPr="001071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07170">
        <w:rPr>
          <w:rFonts w:ascii="Times New Roman" w:hAnsi="Times New Roman" w:cs="Times New Roman"/>
          <w:sz w:val="28"/>
          <w:szCs w:val="28"/>
        </w:rPr>
        <w:t>А.В.Лемешонок</w:t>
      </w:r>
      <w:proofErr w:type="spellEnd"/>
    </w:p>
    <w:p w:rsidR="00107170" w:rsidRPr="00107170" w:rsidRDefault="00107170" w:rsidP="00107170">
      <w:pPr>
        <w:tabs>
          <w:tab w:val="left" w:pos="83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170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</w:t>
      </w:r>
    </w:p>
    <w:p w:rsidR="00406A44" w:rsidRDefault="00406A44" w:rsidP="00107170">
      <w:pPr>
        <w:widowControl w:val="0"/>
        <w:tabs>
          <w:tab w:val="left" w:pos="727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3A1" w:rsidRPr="00D52301" w:rsidRDefault="00F47668" w:rsidP="00D52301">
      <w:pPr>
        <w:widowControl w:val="0"/>
        <w:tabs>
          <w:tab w:val="left" w:pos="727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</w:t>
      </w:r>
      <w:r w:rsidR="00C273A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06A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73A1">
        <w:rPr>
          <w:rFonts w:ascii="Times New Roman" w:hAnsi="Times New Roman" w:cs="Times New Roman"/>
          <w:sz w:val="28"/>
          <w:szCs w:val="28"/>
        </w:rPr>
        <w:t xml:space="preserve">  </w:t>
      </w:r>
      <w:r w:rsidR="00137FF0">
        <w:rPr>
          <w:rFonts w:ascii="Times New Roman" w:hAnsi="Times New Roman" w:cs="Times New Roman"/>
          <w:sz w:val="28"/>
          <w:szCs w:val="28"/>
        </w:rPr>
        <w:t xml:space="preserve">     </w:t>
      </w:r>
      <w:r w:rsidR="00C273A1">
        <w:rPr>
          <w:rFonts w:ascii="Times New Roman" w:hAnsi="Times New Roman" w:cs="Times New Roman"/>
          <w:sz w:val="28"/>
          <w:szCs w:val="28"/>
        </w:rPr>
        <w:t xml:space="preserve"> </w:t>
      </w:r>
      <w:r w:rsidR="00070C04">
        <w:rPr>
          <w:rFonts w:ascii="Times New Roman" w:hAnsi="Times New Roman" w:cs="Times New Roman"/>
          <w:sz w:val="28"/>
          <w:szCs w:val="28"/>
        </w:rPr>
        <w:t>О.Н. Правдин</w:t>
      </w:r>
    </w:p>
    <w:p w:rsidR="00C273A1" w:rsidRDefault="00C273A1" w:rsidP="00F4766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273A1" w:rsidRDefault="00C273A1" w:rsidP="00F4766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273A1" w:rsidRDefault="00F47668" w:rsidP="00070C04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</w:t>
      </w:r>
      <w:r w:rsidR="00C273A1">
        <w:rPr>
          <w:rFonts w:ascii="Times New Roman" w:hAnsi="Times New Roman" w:cs="Times New Roman"/>
          <w:color w:val="000000"/>
          <w:spacing w:val="-2"/>
          <w:sz w:val="28"/>
          <w:szCs w:val="28"/>
        </w:rPr>
        <w:t>ие №1</w:t>
      </w:r>
    </w:p>
    <w:p w:rsidR="00F47668" w:rsidRDefault="00C273A1" w:rsidP="00070C04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  решению </w:t>
      </w:r>
      <w:r w:rsidR="00070C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Добромысловского</w:t>
      </w:r>
    </w:p>
    <w:p w:rsidR="00F47668" w:rsidRDefault="00F47668" w:rsidP="00070C04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сельского Совета депутатов </w:t>
      </w:r>
      <w:r w:rsidR="00AD4F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406A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10-82-р</w:t>
      </w:r>
      <w:r w:rsidR="00070C0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от</w:t>
      </w:r>
      <w:r w:rsidR="00406A44">
        <w:rPr>
          <w:rFonts w:ascii="Times New Roman" w:hAnsi="Times New Roman" w:cs="Times New Roman"/>
          <w:color w:val="000000"/>
          <w:spacing w:val="-2"/>
          <w:sz w:val="28"/>
          <w:szCs w:val="28"/>
        </w:rPr>
        <w:t>16.03.2023</w:t>
      </w:r>
    </w:p>
    <w:p w:rsidR="00F47668" w:rsidRDefault="00AD4FD7" w:rsidP="00F47668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</w:p>
    <w:p w:rsidR="00F47668" w:rsidRDefault="00F47668" w:rsidP="00F47668">
      <w:pPr>
        <w:pStyle w:val="20"/>
        <w:shd w:val="clear" w:color="auto" w:fill="auto"/>
        <w:tabs>
          <w:tab w:val="left" w:pos="1367"/>
        </w:tabs>
        <w:spacing w:line="240" w:lineRule="auto"/>
        <w:ind w:right="357"/>
        <w:jc w:val="both"/>
        <w:rPr>
          <w:sz w:val="28"/>
          <w:szCs w:val="28"/>
        </w:rPr>
      </w:pPr>
    </w:p>
    <w:p w:rsidR="00F47668" w:rsidRDefault="00F47668" w:rsidP="00F47668">
      <w:pPr>
        <w:pStyle w:val="20"/>
        <w:shd w:val="clear" w:color="auto" w:fill="auto"/>
        <w:tabs>
          <w:tab w:val="left" w:pos="1367"/>
        </w:tabs>
        <w:spacing w:line="240" w:lineRule="auto"/>
        <w:ind w:left="301" w:right="357"/>
        <w:jc w:val="both"/>
        <w:rPr>
          <w:sz w:val="28"/>
          <w:szCs w:val="28"/>
        </w:rPr>
      </w:pPr>
    </w:p>
    <w:p w:rsidR="00F47668" w:rsidRDefault="00F47668" w:rsidP="00F47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Индикаторы риска нарушения обязательных требований,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муниципального жилищного  контроля </w:t>
      </w: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C273A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70C04" w:rsidRPr="00070C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Добромысловского</w:t>
      </w:r>
      <w:r w:rsidRPr="00070C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сельсовета  </w:t>
      </w:r>
    </w:p>
    <w:p w:rsidR="00F47668" w:rsidRDefault="00F47668" w:rsidP="00F47668">
      <w:pPr>
        <w:pStyle w:val="Default"/>
        <w:ind w:firstLine="709"/>
        <w:jc w:val="both"/>
        <w:rPr>
          <w:sz w:val="28"/>
          <w:szCs w:val="28"/>
        </w:rPr>
      </w:pPr>
    </w:p>
    <w:p w:rsidR="00F47668" w:rsidRDefault="00F47668" w:rsidP="00F47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668" w:rsidRDefault="00F47668" w:rsidP="00F47668">
      <w:pPr>
        <w:spacing w:line="240" w:lineRule="auto"/>
        <w:ind w:left="1" w:firstLineChars="252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Поступление в администрацию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47668" w:rsidRDefault="00F47668" w:rsidP="00F47668">
      <w:pPr>
        <w:spacing w:line="240" w:lineRule="auto"/>
        <w:ind w:left="1" w:firstLineChars="252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F47668" w:rsidRDefault="00F47668" w:rsidP="00F47668">
      <w:pPr>
        <w:spacing w:line="240" w:lineRule="auto"/>
        <w:ind w:left="1" w:firstLineChars="252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порядку осуществления перепланировки и (или) переустройства помещений в многоквартирном доме;</w:t>
      </w:r>
    </w:p>
    <w:p w:rsidR="00F47668" w:rsidRDefault="00F47668" w:rsidP="00F47668">
      <w:pPr>
        <w:spacing w:line="240" w:lineRule="auto"/>
        <w:ind w:left="1" w:firstLineChars="252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к предоставлению коммунальных услуг собственникам                                  и пользователям помещений в многоквартирных домах и жилых домов;</w:t>
      </w:r>
    </w:p>
    <w:p w:rsidR="00F47668" w:rsidRDefault="00F47668" w:rsidP="00F47668">
      <w:pPr>
        <w:spacing w:line="240" w:lineRule="auto"/>
        <w:ind w:left="1" w:firstLineChars="252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к обеспечению доступности для инвалидов помещений                                         в многоквартирных домах;</w:t>
      </w:r>
    </w:p>
    <w:p w:rsidR="00F47668" w:rsidRDefault="00F47668" w:rsidP="00F47668">
      <w:pPr>
        <w:spacing w:line="240" w:lineRule="auto"/>
        <w:ind w:left="1" w:firstLineChars="252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F47668" w:rsidRDefault="00F47668" w:rsidP="00F47668">
      <w:pPr>
        <w:spacing w:line="240" w:lineRule="auto"/>
        <w:ind w:left="1" w:firstLineChars="252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Наличие индикатора риска, предусмотренного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«е» п. 1 Приложения № 2 к Положению свидетельствует о непосредственной угрозе причинения вреда (ущерба) охраняемым законом ценностям и является основанием                   для проведения внепланового контрольного мероприятия незамедлительно              в соответствии с частью 12 статьи 66 Федерального закона от 31.07.2020                 № 248-ФЗ «О государственном контроле (надзоре) и муниципальном контроле в Российской Федерации». </w:t>
      </w:r>
      <w:proofErr w:type="gramEnd"/>
    </w:p>
    <w:p w:rsidR="00F47668" w:rsidRDefault="00F47668" w:rsidP="00F47668">
      <w:pPr>
        <w:spacing w:line="240" w:lineRule="auto"/>
        <w:ind w:left="1" w:firstLineChars="252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Поступление в администрацию обращения гражданина или организации, являющихся собственниками помещений в многоквартирном доме, гражданина, являющегося пользователем помещения                                        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внепланового контрольного мероприятия в соответствии с частью 12 статьи 66 Федерального закона                     от 31.07.2020 № 248-ФЗ «О государственном контроле (надзоре)                              и муниципальном контроле в Российской Федерации», в случае если в течение года до поступления данного обращения, информации контролируемому лицу администрацией объявлялись предостережения  о недопустимости нарушения аналогичных обязательных требований.</w:t>
      </w:r>
    </w:p>
    <w:p w:rsidR="00F47668" w:rsidRDefault="00F47668" w:rsidP="00F47668">
      <w:pPr>
        <w:spacing w:line="240" w:lineRule="auto"/>
        <w:ind w:left="1" w:firstLineChars="252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от граждан или организаций, являющихся собственниками помещений в многоквартирном доме, граждан, являющихся пользователями помещений    в многоквартирном доме, информации от органов государственной власти, органов местного самоуправления, из средств массовой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о фактах нарушений обязательных требований, установленных частью 4 статьи 20 Жилищного кодекса Российской Федерации, допущенных контролируемым лицом. </w:t>
      </w:r>
    </w:p>
    <w:p w:rsidR="00F47668" w:rsidRDefault="00F47668" w:rsidP="00F47668">
      <w:pPr>
        <w:spacing w:line="240" w:lineRule="auto"/>
        <w:ind w:left="1" w:firstLineChars="252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  <w:proofErr w:type="gramEnd"/>
    </w:p>
    <w:p w:rsidR="00F47668" w:rsidRDefault="00F47668" w:rsidP="00F47668">
      <w:pPr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F47668" w:rsidRDefault="00F47668" w:rsidP="00F47668">
      <w:pPr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F47668" w:rsidRDefault="00F47668" w:rsidP="00F47668">
      <w:pPr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F47668" w:rsidRDefault="00F47668" w:rsidP="00F47668">
      <w:pPr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F47668" w:rsidRDefault="00F47668" w:rsidP="00F47668">
      <w:pPr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F47668" w:rsidRDefault="00F47668" w:rsidP="00F47668">
      <w:pPr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F47668" w:rsidRDefault="00F47668" w:rsidP="00F47668">
      <w:pPr>
        <w:suppressAutoHyphens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F47668" w:rsidRDefault="00F47668" w:rsidP="00F47668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  <w:sectPr w:rsidR="00F47668">
          <w:pgSz w:w="11907" w:h="16840"/>
          <w:pgMar w:top="1134" w:right="851" w:bottom="1134" w:left="1701" w:header="567" w:footer="567" w:gutter="0"/>
          <w:cols w:space="720"/>
        </w:sectPr>
      </w:pPr>
    </w:p>
    <w:p w:rsidR="00F47668" w:rsidRDefault="00F47668" w:rsidP="00F4766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1" w:name="_Hlk83223486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                                                       </w:t>
      </w:r>
    </w:p>
    <w:p w:rsidR="00C273A1" w:rsidRDefault="00F47668" w:rsidP="00070C04">
      <w:pPr>
        <w:spacing w:after="0" w:line="240" w:lineRule="auto"/>
        <w:ind w:left="1" w:hanging="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2 </w:t>
      </w:r>
    </w:p>
    <w:p w:rsidR="00070C04" w:rsidRDefault="00F47668" w:rsidP="00070C04">
      <w:pPr>
        <w:spacing w:after="0" w:line="240" w:lineRule="auto"/>
        <w:ind w:left="1" w:hanging="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C273A1">
        <w:rPr>
          <w:rFonts w:ascii="Times New Roman" w:hAnsi="Times New Roman" w:cs="Times New Roman"/>
          <w:color w:val="000000"/>
          <w:sz w:val="28"/>
          <w:szCs w:val="28"/>
        </w:rPr>
        <w:t xml:space="preserve"> решению</w:t>
      </w:r>
    </w:p>
    <w:p w:rsidR="00F47668" w:rsidRDefault="00C273A1" w:rsidP="00070C04">
      <w:pPr>
        <w:spacing w:after="0" w:line="240" w:lineRule="auto"/>
        <w:ind w:left="1" w:hanging="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C0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Добромысловского</w:t>
      </w:r>
      <w:r w:rsidR="00070C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668">
        <w:rPr>
          <w:rFonts w:ascii="Times New Roman" w:hAnsi="Times New Roman" w:cs="Times New Roman"/>
          <w:color w:val="000000"/>
          <w:sz w:val="28"/>
          <w:szCs w:val="28"/>
        </w:rPr>
        <w:t>Сельского Совета Депутатов</w:t>
      </w:r>
    </w:p>
    <w:p w:rsidR="00C273A1" w:rsidRDefault="00C273A1" w:rsidP="00C273A1">
      <w:pPr>
        <w:spacing w:after="0" w:line="240" w:lineRule="auto"/>
        <w:ind w:left="1" w:hanging="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47668" w:rsidRDefault="00F47668" w:rsidP="00F47668">
      <w:pPr>
        <w:spacing w:line="240" w:lineRule="auto"/>
        <w:ind w:hanging="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ПЕРЕЧЕНЬ ПОКАЗАТЕЛЕЙ РЕЗУЛЬТАТИВНОСТИ И ЭФФЕКТИВНОСТИ ДЕЯТЕЛЬСНОСТИ </w:t>
      </w:r>
    </w:p>
    <w:p w:rsidR="00F47668" w:rsidRPr="00C273A1" w:rsidRDefault="00F47668" w:rsidP="00F47668">
      <w:pPr>
        <w:spacing w:line="240" w:lineRule="auto"/>
        <w:ind w:hanging="2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</w:t>
      </w:r>
      <w:r w:rsidRPr="00C273A1">
        <w:rPr>
          <w:rFonts w:ascii="Times New Roman" w:hAnsi="Times New Roman" w:cs="Times New Roman"/>
          <w:b/>
          <w:i/>
          <w:color w:val="000000"/>
        </w:rPr>
        <w:t xml:space="preserve">АДМИНИСТРАЦИИ </w:t>
      </w:r>
    </w:p>
    <w:tbl>
      <w:tblPr>
        <w:tblW w:w="14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2"/>
        <w:gridCol w:w="992"/>
        <w:gridCol w:w="6973"/>
        <w:gridCol w:w="708"/>
        <w:gridCol w:w="285"/>
        <w:gridCol w:w="849"/>
        <w:gridCol w:w="145"/>
        <w:gridCol w:w="994"/>
      </w:tblGrid>
      <w:tr w:rsidR="00F47668" w:rsidTr="00F47668">
        <w:trPr>
          <w:trHeight w:val="38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668" w:rsidRDefault="00F4766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668" w:rsidRDefault="00F4766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668" w:rsidRDefault="00F4766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69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668" w:rsidRDefault="00F4766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Комментарии                           (интерпретация значений)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F4766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значения показателей</w:t>
            </w:r>
          </w:p>
          <w:p w:rsidR="00F47668" w:rsidRDefault="00F4766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7668" w:rsidTr="00F47668">
        <w:trPr>
          <w:trHeight w:val="3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668" w:rsidRDefault="00F476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668" w:rsidRDefault="00F476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668" w:rsidRDefault="00F476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668" w:rsidRDefault="00F476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8" w:rsidRDefault="00F4766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8" w:rsidRDefault="00F4766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8" w:rsidRDefault="00F4766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F47668" w:rsidTr="00F476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668" w:rsidRDefault="00F4766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668" w:rsidRDefault="00F4766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КЛЮЧЕВЫЕ ПОКАЗАТЕЛИ</w:t>
            </w:r>
          </w:p>
        </w:tc>
      </w:tr>
      <w:tr w:rsidR="00F47668" w:rsidTr="00F476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8" w:rsidRDefault="00F4766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8" w:rsidRDefault="00F4766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F47668" w:rsidTr="00F476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8" w:rsidRDefault="00F4766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8" w:rsidRDefault="00F47668">
            <w:pPr>
              <w:spacing w:line="240" w:lineRule="auto"/>
              <w:ind w:hanging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              в многоквартирных домах и жилых домов,                                в процентах от валового регионального продукта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*100 / ВРП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F47668">
            <w:pP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 </w:t>
            </w:r>
          </w:p>
          <w:p w:rsidR="00F47668" w:rsidRDefault="00F47668">
            <w:pP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ВРП - утвержденный валовой региональный продукт, млн. руб.</w:t>
            </w:r>
          </w:p>
          <w:p w:rsidR="00F47668" w:rsidRDefault="00F47668">
            <w:pP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491081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highlight w:val="cyan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highlight w:val="cy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highlight w:val="cyan"/>
              </w:rPr>
            </w:pPr>
          </w:p>
        </w:tc>
      </w:tr>
      <w:tr w:rsidR="00F47668" w:rsidTr="00F476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8" w:rsidRDefault="00F4766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ИНДИКАТИВНЫЕ ПОКАЗАТЕЛИ</w:t>
            </w:r>
          </w:p>
        </w:tc>
      </w:tr>
      <w:tr w:rsidR="00F47668" w:rsidTr="00F476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8" w:rsidRDefault="00F4766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</w:t>
            </w:r>
          </w:p>
          <w:p w:rsidR="00F47668" w:rsidRDefault="00F4766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F47668" w:rsidTr="00F476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668" w:rsidRDefault="00F4766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2.1. Контрольные мероприятия при взаимодействии с контролируемым лицом </w:t>
            </w:r>
          </w:p>
        </w:tc>
      </w:tr>
      <w:tr w:rsidR="00F47668" w:rsidTr="00F476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*100%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проверок в рамках муниципального контроля, проведенных в установленные сроки</w:t>
            </w:r>
          </w:p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общее количество проведенных контрольных мероприятий в рамках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491081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7668" w:rsidTr="00F476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администрацией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ходе осуществления муниципального контроля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*100%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spellEnd"/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количество предписаний,  признанных незаконными в судебном порядке;</w:t>
            </w:r>
          </w:p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 - общее количеству предписаний, выданных в ходе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491081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7668" w:rsidTr="00F476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контрольных мероприятий, проведенных                   в рамках муниципального контроля, результаты которых были признаны недействительными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*100%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6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контрольных мероприятий, результаты которых признаны недействительными;</w:t>
            </w:r>
          </w:p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491081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7668" w:rsidTr="00F476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контрольных мероприятий, проведенных администрацией, с нарушениями требований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законодательства Российской Федерации о порядке их проведения,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выявления которых к должностным лицам администрации,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:rsidR="00F47668" w:rsidRDefault="00F47668">
            <w:pP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7668" w:rsidRDefault="00F476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Псн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*100%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6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контрольных мероприятий, проведенных в рамках муниципального контроля, </w:t>
            </w:r>
          </w:p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 нарушениями требований законодательства РФ о порядке </w:t>
            </w:r>
          </w:p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их проведения,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выявления которых к должностным лицам администрации, осуществившим такие проверки, применены меры дисциплинарного, административного наказания</w:t>
            </w:r>
          </w:p>
          <w:p w:rsidR="00F47668" w:rsidRDefault="00F4766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491081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7668" w:rsidTr="00F476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7668" w:rsidRDefault="00F4766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2.2. Контрольные мероприятия без взаимодействия с контролируемым лицом</w:t>
            </w:r>
          </w:p>
        </w:tc>
      </w:tr>
      <w:tr w:rsidR="00F47668" w:rsidTr="00F47668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 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ПРМБВн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*100%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ПРМБВо</w:t>
            </w:r>
            <w:proofErr w:type="spellEnd"/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ПРМБВн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предписаний, выданных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администрацией 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</w:t>
            </w:r>
          </w:p>
          <w:p w:rsidR="00F47668" w:rsidRDefault="00F47668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ПРМБВо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491081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68" w:rsidRDefault="00F47668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1"/>
    </w:tbl>
    <w:p w:rsidR="00F47668" w:rsidRDefault="00F47668" w:rsidP="00F4766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40852" w:rsidRDefault="00F40852"/>
    <w:sectPr w:rsidR="00F40852" w:rsidSect="00C273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77277"/>
    <w:rsid w:val="00054B45"/>
    <w:rsid w:val="00070C04"/>
    <w:rsid w:val="00107170"/>
    <w:rsid w:val="00137FF0"/>
    <w:rsid w:val="00140A93"/>
    <w:rsid w:val="001F74F8"/>
    <w:rsid w:val="00277277"/>
    <w:rsid w:val="003D60B1"/>
    <w:rsid w:val="00406A44"/>
    <w:rsid w:val="00491081"/>
    <w:rsid w:val="005F659C"/>
    <w:rsid w:val="00AD4FD7"/>
    <w:rsid w:val="00B52949"/>
    <w:rsid w:val="00C273A1"/>
    <w:rsid w:val="00D52301"/>
    <w:rsid w:val="00F31D3C"/>
    <w:rsid w:val="00F40852"/>
    <w:rsid w:val="00F47668"/>
    <w:rsid w:val="00F718B8"/>
    <w:rsid w:val="00FB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F476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7668"/>
    <w:pPr>
      <w:widowControl w:val="0"/>
      <w:shd w:val="clear" w:color="auto" w:fill="FFFFFF"/>
      <w:spacing w:after="0" w:line="241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4pt">
    <w:name w:val="Основной текст (2) + 14 pt"/>
    <w:aliases w:val="Курсив"/>
    <w:basedOn w:val="2"/>
    <w:rsid w:val="00F476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F476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7668"/>
    <w:pPr>
      <w:widowControl w:val="0"/>
      <w:shd w:val="clear" w:color="auto" w:fill="FFFFFF"/>
      <w:spacing w:after="0" w:line="241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4pt">
    <w:name w:val="Основной текст (2) + 14 pt"/>
    <w:aliases w:val="Курсив"/>
    <w:basedOn w:val="2"/>
    <w:rsid w:val="00F476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1596</Words>
  <Characters>9102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2023-03-22T04:11:00Z</cp:lastPrinted>
  <dcterms:created xsi:type="dcterms:W3CDTF">2022-03-21T03:31:00Z</dcterms:created>
  <dcterms:modified xsi:type="dcterms:W3CDTF">2023-03-22T04:12:00Z</dcterms:modified>
</cp:coreProperties>
</file>