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0D12BB" w:rsidP="000D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E32C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19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0D12BB">
              <w:rPr>
                <w:sz w:val="28"/>
                <w:szCs w:val="28"/>
              </w:rPr>
              <w:t>25-п</w:t>
            </w:r>
          </w:p>
        </w:tc>
      </w:tr>
    </w:tbl>
    <w:p w:rsidR="00A43D3E" w:rsidRDefault="00A43D3E"/>
    <w:p w:rsidR="000E32C3" w:rsidRDefault="000E32C3"/>
    <w:p w:rsidR="0019008D" w:rsidRPr="0019008D" w:rsidRDefault="000D12BB" w:rsidP="000D12BB">
      <w:pPr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 утверждении </w:t>
      </w:r>
      <w:r w:rsidR="00440BD0">
        <w:rPr>
          <w:bCs/>
          <w:color w:val="000000"/>
          <w:sz w:val="28"/>
          <w:szCs w:val="28"/>
        </w:rPr>
        <w:t xml:space="preserve">перечня </w:t>
      </w:r>
      <w:r>
        <w:rPr>
          <w:bCs/>
          <w:color w:val="000000"/>
          <w:sz w:val="28"/>
          <w:szCs w:val="28"/>
        </w:rPr>
        <w:t>главных администраторов доходов бюджета и закрепленные за ними доходные источники</w:t>
      </w:r>
      <w:bookmarkStart w:id="0" w:name="_GoBack"/>
      <w:bookmarkEnd w:id="0"/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 соответствии с</w:t>
      </w:r>
      <w:r w:rsidR="000D12BB">
        <w:rPr>
          <w:color w:val="000000"/>
          <w:sz w:val="28"/>
          <w:szCs w:val="28"/>
        </w:rPr>
        <w:t xml:space="preserve"> положениями статьи 160.1, 160.2 Бюджетного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 xml:space="preserve">одекса Российской Федерации, введенными Федеральным Законом от 01.07.2021 № 251-ФЗ «О внесении изменений в Бюджетный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>одекс Российской Федерации»</w:t>
      </w:r>
      <w:r w:rsidR="00CD7EC5">
        <w:rPr>
          <w:color w:val="000000"/>
          <w:sz w:val="28"/>
          <w:szCs w:val="28"/>
        </w:rPr>
        <w:t xml:space="preserve">, в связи с принятием Решения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сельского Совета депутатов «О бюджете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сельсовета на 2022 год и плановый период 2023-2024 годов»</w:t>
      </w:r>
      <w:r w:rsidRPr="00386CB9">
        <w:rPr>
          <w:color w:val="000000"/>
          <w:sz w:val="28"/>
          <w:szCs w:val="28"/>
        </w:rPr>
        <w:t>, ПОСТАНОВЛЯЮ: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19008D" w:rsidRDefault="0019008D" w:rsidP="00207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EC5">
        <w:rPr>
          <w:color w:val="000000"/>
          <w:sz w:val="28"/>
          <w:szCs w:val="28"/>
        </w:rPr>
        <w:t>Утвердить </w:t>
      </w:r>
      <w:r w:rsidR="00CD7EC5" w:rsidRPr="00CD7EC5">
        <w:rPr>
          <w:sz w:val="28"/>
          <w:szCs w:val="28"/>
        </w:rPr>
        <w:t>перечень главных администраторов доходов местного бюджета и закрепленные за ними доходные источники</w:t>
      </w:r>
      <w:r w:rsidRPr="00CD7EC5">
        <w:rPr>
          <w:color w:val="000000"/>
          <w:sz w:val="28"/>
          <w:szCs w:val="28"/>
        </w:rPr>
        <w:t xml:space="preserve"> согласно приложению.</w:t>
      </w:r>
    </w:p>
    <w:p w:rsidR="0019008D" w:rsidRPr="0019008D" w:rsidRDefault="00CD7EC5" w:rsidP="00207C8B">
      <w:pPr>
        <w:jc w:val="both"/>
        <w:rPr>
          <w:i/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t>2</w:t>
      </w:r>
      <w:r w:rsidR="0019008D">
        <w:rPr>
          <w:sz w:val="28"/>
          <w:szCs w:val="28"/>
        </w:rPr>
        <w:t>.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19008D" w:rsidRPr="0019008D">
        <w:rPr>
          <w:sz w:val="28"/>
          <w:szCs w:val="28"/>
        </w:rPr>
        <w:t>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="0019008D" w:rsidRPr="0019008D">
        <w:rPr>
          <w:sz w:val="28"/>
          <w:szCs w:val="28"/>
        </w:rPr>
        <w:t>.</w:t>
      </w:r>
    </w:p>
    <w:p w:rsidR="0019008D" w:rsidRPr="0019008D" w:rsidRDefault="00CD7EC5" w:rsidP="00207C8B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9008D">
        <w:rPr>
          <w:sz w:val="28"/>
          <w:szCs w:val="28"/>
        </w:rPr>
        <w:t>.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>
        <w:t xml:space="preserve"> </w:t>
      </w:r>
      <w:hyperlink r:id="rId7" w:tgtFrame="_blank" w:history="1">
        <w:r w:rsidRPr="00CD7EC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 w:rsidRPr="00CD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01.01.2022 года.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lastRenderedPageBreak/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BB50FA">
        <w:rPr>
          <w:b w:val="0"/>
          <w:sz w:val="28"/>
          <w:szCs w:val="28"/>
        </w:rPr>
        <w:t>Добромысловского</w:t>
      </w:r>
      <w:proofErr w:type="spellEnd"/>
      <w:r w:rsidRPr="00BB50FA">
        <w:rPr>
          <w:b w:val="0"/>
          <w:sz w:val="28"/>
          <w:szCs w:val="28"/>
        </w:rPr>
        <w:t xml:space="preserve"> сельсовета </w:t>
      </w: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7EC5">
        <w:rPr>
          <w:b w:val="0"/>
          <w:sz w:val="28"/>
          <w:szCs w:val="28"/>
        </w:rPr>
        <w:t>10</w:t>
      </w:r>
      <w:r w:rsidRPr="00BB50FA">
        <w:rPr>
          <w:b w:val="0"/>
          <w:sz w:val="28"/>
          <w:szCs w:val="28"/>
        </w:rPr>
        <w:t>.</w:t>
      </w:r>
      <w:r w:rsidR="00CD7EC5">
        <w:rPr>
          <w:b w:val="0"/>
          <w:sz w:val="28"/>
          <w:szCs w:val="28"/>
        </w:rPr>
        <w:t>11.2021</w:t>
      </w:r>
      <w:r w:rsidRPr="00BB50FA">
        <w:rPr>
          <w:b w:val="0"/>
          <w:sz w:val="28"/>
          <w:szCs w:val="28"/>
        </w:rPr>
        <w:t xml:space="preserve">  №</w:t>
      </w:r>
      <w:r w:rsidR="00CD7EC5">
        <w:rPr>
          <w:b w:val="0"/>
          <w:sz w:val="28"/>
          <w:szCs w:val="28"/>
        </w:rPr>
        <w:t xml:space="preserve"> 25-п</w:t>
      </w:r>
      <w:r w:rsidRPr="00BB50FA">
        <w:rPr>
          <w:b w:val="0"/>
          <w:sz w:val="28"/>
          <w:szCs w:val="28"/>
        </w:rPr>
        <w:t xml:space="preserve"> </w:t>
      </w:r>
    </w:p>
    <w:p w:rsidR="00A22CD2" w:rsidRPr="00BB50FA" w:rsidRDefault="00A22CD2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2CD2" w:rsidRPr="00A22CD2" w:rsidRDefault="00A22CD2" w:rsidP="00A22CD2">
      <w:pPr>
        <w:jc w:val="center"/>
        <w:rPr>
          <w:b/>
          <w:sz w:val="28"/>
          <w:szCs w:val="28"/>
        </w:rPr>
      </w:pPr>
      <w:r w:rsidRPr="00A22CD2">
        <w:rPr>
          <w:b/>
          <w:sz w:val="28"/>
          <w:szCs w:val="28"/>
        </w:rPr>
        <w:t xml:space="preserve">Перечень главных администраторов доходов местного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180"/>
        <w:gridCol w:w="2551"/>
        <w:gridCol w:w="4926"/>
      </w:tblGrid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№ строки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главного администратора</w:t>
            </w:r>
          </w:p>
          <w:p w:rsidR="00A22CD2" w:rsidRPr="000E69BE" w:rsidRDefault="00A22CD2" w:rsidP="00B93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классификации</w:t>
            </w:r>
          </w:p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4926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22CD2" w:rsidRPr="000E69BE" w:rsidTr="00B9376E">
        <w:tc>
          <w:tcPr>
            <w:tcW w:w="9570" w:type="dxa"/>
            <w:gridSpan w:val="4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E69BE">
              <w:rPr>
                <w:sz w:val="20"/>
                <w:szCs w:val="20"/>
              </w:rPr>
              <w:t>Добромысловского</w:t>
            </w:r>
            <w:proofErr w:type="spellEnd"/>
            <w:r w:rsidRPr="000E69BE">
              <w:rPr>
                <w:sz w:val="20"/>
                <w:szCs w:val="20"/>
              </w:rPr>
              <w:t xml:space="preserve"> сельсовета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1 11 05025 10 0000 120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0E69B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1 11 05035 10 0000 120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1 11 09045 10 0000 120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1 13 01995 10 0000 130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1 13 02065 10 0000 130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1 14 02052 10 0000 410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1 14 02053 10 0000 410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color w:val="FF0000"/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 1 16 07010 10 0000 140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A73654">
              <w:rPr>
                <w:sz w:val="20"/>
                <w:szCs w:val="20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1 16 07090 10 0000 140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color w:val="000000"/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1 16 10061 10 0000 140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3654">
              <w:rPr>
                <w:sz w:val="20"/>
                <w:szCs w:val="20"/>
              </w:rPr>
              <w:t xml:space="preserve"> фонда)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1 17 01050 10 0000 180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1 17 05050 10 0000 180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2 02 16001 10 0000 150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2 02 30024 10 0000 150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2CD2" w:rsidRPr="000E69BE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2 02 35118 10 0000 150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2 02 49999 10 2721 150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2 02 49999 10 7412 150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004ABC" w:rsidRPr="00A73654" w:rsidTr="0095404B">
        <w:trPr>
          <w:trHeight w:val="441"/>
        </w:trPr>
        <w:tc>
          <w:tcPr>
            <w:tcW w:w="913" w:type="dxa"/>
          </w:tcPr>
          <w:p w:rsidR="00004ABC" w:rsidRPr="000E69BE" w:rsidRDefault="00004ABC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2 02 49999 10 750</w:t>
            </w:r>
            <w:r>
              <w:rPr>
                <w:sz w:val="20"/>
                <w:szCs w:val="20"/>
              </w:rPr>
              <w:t>9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sz w:val="20"/>
                <w:szCs w:val="20"/>
              </w:rPr>
              <w:t>капитальный ремонт</w:t>
            </w:r>
            <w:r w:rsidRPr="00A73654">
              <w:rPr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A73654" w:rsidTr="00B9376E">
        <w:trPr>
          <w:trHeight w:val="996"/>
        </w:trPr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2 02 49999 10 7555 150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A73654">
              <w:rPr>
                <w:sz w:val="20"/>
                <w:szCs w:val="20"/>
              </w:rPr>
              <w:t>акарицидных</w:t>
            </w:r>
            <w:proofErr w:type="spellEnd"/>
            <w:r w:rsidRPr="00A73654">
              <w:rPr>
                <w:sz w:val="20"/>
                <w:szCs w:val="20"/>
              </w:rPr>
              <w:t xml:space="preserve"> обработок мест массового отдыха)</w:t>
            </w:r>
          </w:p>
        </w:tc>
      </w:tr>
      <w:tr w:rsidR="00A22CD2" w:rsidRPr="00B44DFA" w:rsidTr="00B9376E">
        <w:trPr>
          <w:trHeight w:val="996"/>
        </w:trPr>
        <w:tc>
          <w:tcPr>
            <w:tcW w:w="913" w:type="dxa"/>
          </w:tcPr>
          <w:p w:rsidR="00A22CD2" w:rsidRPr="00A22CD2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3</w:t>
            </w:r>
            <w:r w:rsidRPr="00A22CD2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A22CD2" w:rsidRDefault="00A22CD2" w:rsidP="00B9376E">
            <w:pPr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2 02 49999 10 7745 150</w:t>
            </w:r>
          </w:p>
        </w:tc>
        <w:tc>
          <w:tcPr>
            <w:tcW w:w="4926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004ABC" w:rsidRPr="00B44DFA" w:rsidTr="00B9376E">
        <w:trPr>
          <w:trHeight w:val="996"/>
        </w:trPr>
        <w:tc>
          <w:tcPr>
            <w:tcW w:w="913" w:type="dxa"/>
          </w:tcPr>
          <w:p w:rsidR="00004ABC" w:rsidRPr="00A22CD2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2 02 49999 10 </w:t>
            </w:r>
            <w:r>
              <w:rPr>
                <w:sz w:val="20"/>
                <w:szCs w:val="20"/>
              </w:rPr>
              <w:t>8167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0E69BE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lastRenderedPageBreak/>
              <w:t>2</w:t>
            </w:r>
            <w:r w:rsidR="00004ABC">
              <w:rPr>
                <w:sz w:val="20"/>
                <w:szCs w:val="20"/>
              </w:rPr>
              <w:t>5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2 02 90054 10 0000 150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22CD2" w:rsidRPr="00A73654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2 04 05099 10 0000 150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7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2 07 05030 10 0000 150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8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2 08 05000 10 0000 150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0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1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2 19 60010 10 0000 150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008D" w:rsidRPr="00386CB9" w:rsidRDefault="0019008D" w:rsidP="00004ABC">
      <w:pPr>
        <w:ind w:firstLine="709"/>
        <w:jc w:val="center"/>
        <w:rPr>
          <w:color w:val="000000"/>
          <w:sz w:val="28"/>
          <w:szCs w:val="28"/>
        </w:rPr>
      </w:pPr>
    </w:p>
    <w:sectPr w:rsidR="0019008D" w:rsidRPr="00386CB9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9008D"/>
    <w:rsid w:val="00207C8B"/>
    <w:rsid w:val="00440BD0"/>
    <w:rsid w:val="00502192"/>
    <w:rsid w:val="007F7E0E"/>
    <w:rsid w:val="00931BA4"/>
    <w:rsid w:val="00935A7D"/>
    <w:rsid w:val="009B7589"/>
    <w:rsid w:val="00A22CD2"/>
    <w:rsid w:val="00A43D3E"/>
    <w:rsid w:val="00BB50FA"/>
    <w:rsid w:val="00C04AB3"/>
    <w:rsid w:val="00CD7EC5"/>
    <w:rsid w:val="00DE1F3A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744F-3518-44A8-8EB9-9A51F664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2021-11-12T03:53:00Z</cp:lastPrinted>
  <dcterms:created xsi:type="dcterms:W3CDTF">2019-06-14T07:20:00Z</dcterms:created>
  <dcterms:modified xsi:type="dcterms:W3CDTF">2021-11-12T03:53:00Z</dcterms:modified>
</cp:coreProperties>
</file>