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BF" w:rsidRDefault="00F428BF" w:rsidP="00613032">
      <w:pPr>
        <w:ind w:right="-5"/>
        <w:rPr>
          <w:sz w:val="18"/>
          <w:szCs w:val="18"/>
        </w:rPr>
      </w:pPr>
    </w:p>
    <w:p w:rsidR="00613032" w:rsidRPr="00BA19AC" w:rsidRDefault="00613032" w:rsidP="00613032">
      <w:pPr>
        <w:jc w:val="center"/>
        <w:rPr>
          <w:sz w:val="28"/>
          <w:szCs w:val="28"/>
        </w:rPr>
      </w:pPr>
      <w:r w:rsidRPr="00BA19AC">
        <w:rPr>
          <w:sz w:val="28"/>
          <w:szCs w:val="28"/>
        </w:rPr>
        <w:t>КРАСНОЯРСКИЙ КРАЙ</w:t>
      </w:r>
    </w:p>
    <w:p w:rsidR="00613032" w:rsidRPr="00BA19AC" w:rsidRDefault="00613032" w:rsidP="00613032">
      <w:pPr>
        <w:jc w:val="center"/>
        <w:rPr>
          <w:sz w:val="28"/>
          <w:szCs w:val="28"/>
        </w:rPr>
      </w:pPr>
      <w:r w:rsidRPr="00BA19AC">
        <w:rPr>
          <w:sz w:val="28"/>
          <w:szCs w:val="28"/>
        </w:rPr>
        <w:t>ИДРИНСКИЙ РАЙОН</w:t>
      </w:r>
    </w:p>
    <w:p w:rsidR="00613032" w:rsidRPr="00BA19AC" w:rsidRDefault="00613032" w:rsidP="00613032">
      <w:pPr>
        <w:jc w:val="center"/>
        <w:rPr>
          <w:sz w:val="28"/>
          <w:szCs w:val="28"/>
        </w:rPr>
      </w:pPr>
      <w:r w:rsidRPr="00BA19AC">
        <w:rPr>
          <w:sz w:val="28"/>
          <w:szCs w:val="28"/>
        </w:rPr>
        <w:t>ДОБРОМЫСЛОВСКИЙ СЕЛЬСКИЙ СОВЕТ ДЕПУТАТОВ</w:t>
      </w:r>
    </w:p>
    <w:p w:rsidR="00613032" w:rsidRPr="00BA19AC" w:rsidRDefault="00613032" w:rsidP="00613032">
      <w:pPr>
        <w:jc w:val="center"/>
        <w:rPr>
          <w:sz w:val="28"/>
          <w:szCs w:val="28"/>
        </w:rPr>
      </w:pPr>
    </w:p>
    <w:p w:rsidR="00613032" w:rsidRPr="00613032" w:rsidRDefault="00613032" w:rsidP="00613032">
      <w:pPr>
        <w:jc w:val="center"/>
        <w:rPr>
          <w:sz w:val="28"/>
          <w:szCs w:val="28"/>
        </w:rPr>
      </w:pPr>
      <w:r w:rsidRPr="00BA19AC">
        <w:rPr>
          <w:sz w:val="28"/>
          <w:szCs w:val="28"/>
        </w:rPr>
        <w:t xml:space="preserve">РЕШЕНИЕ   </w:t>
      </w:r>
      <w:r>
        <w:rPr>
          <w:sz w:val="28"/>
          <w:szCs w:val="28"/>
        </w:rPr>
        <w:t>- ПРОЕКТ</w:t>
      </w:r>
    </w:p>
    <w:p w:rsidR="00613032" w:rsidRDefault="00613032" w:rsidP="00613032"/>
    <w:p w:rsidR="00613032" w:rsidRPr="00171F56" w:rsidRDefault="00613032" w:rsidP="00613032"/>
    <w:p w:rsidR="00613032" w:rsidRDefault="00613032" w:rsidP="00613032">
      <w:pPr>
        <w:rPr>
          <w:sz w:val="28"/>
          <w:szCs w:val="28"/>
        </w:rPr>
      </w:pPr>
      <w:r>
        <w:rPr>
          <w:sz w:val="28"/>
          <w:szCs w:val="28"/>
        </w:rPr>
        <w:t xml:space="preserve">   </w:t>
      </w:r>
      <w:r w:rsidRPr="00171F56">
        <w:rPr>
          <w:sz w:val="28"/>
          <w:szCs w:val="28"/>
        </w:rPr>
        <w:t>2018</w:t>
      </w:r>
      <w:r>
        <w:rPr>
          <w:sz w:val="28"/>
          <w:szCs w:val="28"/>
        </w:rPr>
        <w:t xml:space="preserve">                                           п.Добромысловский                         № ***-р</w:t>
      </w:r>
    </w:p>
    <w:p w:rsidR="00613032" w:rsidRDefault="00613032" w:rsidP="00613032">
      <w:pPr>
        <w:rPr>
          <w:sz w:val="28"/>
          <w:szCs w:val="28"/>
        </w:rPr>
      </w:pPr>
    </w:p>
    <w:p w:rsidR="00613032" w:rsidRDefault="00613032" w:rsidP="00613032">
      <w:pPr>
        <w:rPr>
          <w:i/>
          <w:sz w:val="26"/>
          <w:szCs w:val="26"/>
        </w:rPr>
      </w:pPr>
    </w:p>
    <w:p w:rsidR="00F428BF" w:rsidRPr="005B5A92" w:rsidRDefault="00F428BF" w:rsidP="00F428BF">
      <w:pPr>
        <w:pStyle w:val="1"/>
        <w:spacing w:before="0"/>
        <w:rPr>
          <w:rFonts w:ascii="Times New Roman" w:hAnsi="Times New Roman" w:cs="Times New Roman"/>
          <w:b w:val="0"/>
          <w:color w:val="auto"/>
        </w:rPr>
      </w:pPr>
      <w:r w:rsidRPr="005B5A92">
        <w:rPr>
          <w:rFonts w:ascii="Times New Roman" w:hAnsi="Times New Roman" w:cs="Times New Roman"/>
          <w:b w:val="0"/>
          <w:color w:val="auto"/>
        </w:rPr>
        <w:t>О внесении изменений и дополнений в Устав</w:t>
      </w:r>
    </w:p>
    <w:p w:rsidR="00F428BF" w:rsidRPr="005B5A92" w:rsidRDefault="00F428BF" w:rsidP="00F428BF">
      <w:pPr>
        <w:ind w:firstLine="709"/>
        <w:jc w:val="both"/>
        <w:rPr>
          <w:sz w:val="28"/>
          <w:szCs w:val="28"/>
        </w:rPr>
      </w:pPr>
    </w:p>
    <w:p w:rsidR="00F428BF" w:rsidRPr="005B5A92" w:rsidRDefault="00F428BF" w:rsidP="00F428BF">
      <w:pPr>
        <w:ind w:firstLine="709"/>
        <w:jc w:val="both"/>
        <w:rPr>
          <w:i/>
          <w:sz w:val="28"/>
          <w:szCs w:val="28"/>
        </w:rPr>
      </w:pPr>
      <w:r w:rsidRPr="005B5A92">
        <w:rPr>
          <w:sz w:val="28"/>
          <w:szCs w:val="28"/>
        </w:rPr>
        <w:t xml:space="preserve">В целях приведения Устава </w:t>
      </w:r>
      <w:r w:rsidR="00F23621" w:rsidRPr="005B5A92">
        <w:rPr>
          <w:sz w:val="28"/>
          <w:szCs w:val="28"/>
        </w:rPr>
        <w:t>Добромысловского</w:t>
      </w:r>
      <w:r w:rsidRPr="005B5A92">
        <w:rPr>
          <w:sz w:val="28"/>
          <w:szCs w:val="28"/>
        </w:rPr>
        <w:t xml:space="preserve"> сельсовета </w:t>
      </w:r>
      <w:r w:rsidR="00F23621" w:rsidRPr="005B5A92">
        <w:rPr>
          <w:sz w:val="28"/>
          <w:szCs w:val="28"/>
        </w:rPr>
        <w:t>Идринского</w:t>
      </w:r>
      <w:r w:rsidRPr="005B5A92">
        <w:rPr>
          <w:sz w:val="28"/>
          <w:szCs w:val="28"/>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w:t>
      </w:r>
      <w:r w:rsidR="00613032" w:rsidRPr="005B5A92">
        <w:rPr>
          <w:sz w:val="28"/>
          <w:szCs w:val="28"/>
        </w:rPr>
        <w:t>ясь ст. 22</w:t>
      </w:r>
      <w:r w:rsidRPr="005B5A92">
        <w:rPr>
          <w:sz w:val="28"/>
          <w:szCs w:val="28"/>
        </w:rPr>
        <w:t xml:space="preserve"> Устава </w:t>
      </w:r>
      <w:r w:rsidR="00F23621" w:rsidRPr="005B5A92">
        <w:rPr>
          <w:sz w:val="28"/>
          <w:szCs w:val="28"/>
        </w:rPr>
        <w:t>Добромысловского</w:t>
      </w:r>
      <w:r w:rsidRPr="005B5A92">
        <w:rPr>
          <w:sz w:val="28"/>
          <w:szCs w:val="28"/>
        </w:rPr>
        <w:t xml:space="preserve"> сельсовета </w:t>
      </w:r>
      <w:r w:rsidR="00F23621" w:rsidRPr="005B5A92">
        <w:rPr>
          <w:sz w:val="28"/>
          <w:szCs w:val="28"/>
        </w:rPr>
        <w:t>Идринского</w:t>
      </w:r>
      <w:r w:rsidRPr="005B5A92">
        <w:rPr>
          <w:sz w:val="28"/>
          <w:szCs w:val="28"/>
        </w:rPr>
        <w:t xml:space="preserve"> района Красноярского края, </w:t>
      </w:r>
      <w:r w:rsidR="007276E7" w:rsidRPr="005B5A92">
        <w:rPr>
          <w:sz w:val="28"/>
          <w:szCs w:val="28"/>
        </w:rPr>
        <w:t xml:space="preserve"> </w:t>
      </w:r>
      <w:r w:rsidR="00F23621" w:rsidRPr="005B5A92">
        <w:rPr>
          <w:sz w:val="28"/>
          <w:szCs w:val="28"/>
        </w:rPr>
        <w:t>Добромысловский</w:t>
      </w:r>
      <w:r w:rsidRPr="005B5A92">
        <w:rPr>
          <w:sz w:val="28"/>
          <w:szCs w:val="28"/>
        </w:rPr>
        <w:t xml:space="preserve"> сельский Совет депутатов  </w:t>
      </w:r>
    </w:p>
    <w:p w:rsidR="00F428BF" w:rsidRPr="005B5A92" w:rsidRDefault="00F428BF" w:rsidP="00F428BF">
      <w:pPr>
        <w:ind w:firstLine="709"/>
        <w:jc w:val="both"/>
        <w:rPr>
          <w:sz w:val="28"/>
          <w:szCs w:val="28"/>
        </w:rPr>
      </w:pPr>
      <w:r w:rsidRPr="005B5A92">
        <w:rPr>
          <w:sz w:val="28"/>
          <w:szCs w:val="28"/>
        </w:rPr>
        <w:t>РЕШИЛ:</w:t>
      </w:r>
    </w:p>
    <w:p w:rsidR="00F428BF" w:rsidRPr="005B5A92" w:rsidRDefault="00F428BF" w:rsidP="00F428BF">
      <w:pPr>
        <w:ind w:firstLine="709"/>
        <w:jc w:val="both"/>
        <w:rPr>
          <w:sz w:val="28"/>
          <w:szCs w:val="28"/>
        </w:rPr>
      </w:pPr>
      <w:r w:rsidRPr="005B5A92">
        <w:rPr>
          <w:b/>
          <w:sz w:val="28"/>
          <w:szCs w:val="28"/>
        </w:rPr>
        <w:t>1.</w:t>
      </w:r>
      <w:r w:rsidRPr="005B5A92">
        <w:rPr>
          <w:sz w:val="28"/>
          <w:szCs w:val="28"/>
        </w:rPr>
        <w:t xml:space="preserve"> Внести в Устав </w:t>
      </w:r>
      <w:r w:rsidR="00F23621" w:rsidRPr="005B5A92">
        <w:rPr>
          <w:sz w:val="28"/>
          <w:szCs w:val="28"/>
        </w:rPr>
        <w:t>Добромысловского</w:t>
      </w:r>
      <w:r w:rsidRPr="005B5A92">
        <w:rPr>
          <w:sz w:val="28"/>
          <w:szCs w:val="28"/>
        </w:rPr>
        <w:t xml:space="preserve"> сельсовета </w:t>
      </w:r>
      <w:r w:rsidR="00F23621" w:rsidRPr="005B5A92">
        <w:rPr>
          <w:sz w:val="28"/>
          <w:szCs w:val="28"/>
        </w:rPr>
        <w:t>Идринского</w:t>
      </w:r>
      <w:r w:rsidRPr="005B5A92">
        <w:rPr>
          <w:sz w:val="28"/>
          <w:szCs w:val="28"/>
        </w:rPr>
        <w:t xml:space="preserve"> района Красноярского края следующие изменения:</w:t>
      </w:r>
    </w:p>
    <w:p w:rsidR="00006D7B" w:rsidRPr="005B5A92" w:rsidRDefault="00006D7B" w:rsidP="00006D7B">
      <w:pPr>
        <w:pStyle w:val="aa"/>
        <w:numPr>
          <w:ilvl w:val="0"/>
          <w:numId w:val="13"/>
        </w:numPr>
        <w:tabs>
          <w:tab w:val="left" w:pos="1276"/>
        </w:tabs>
        <w:autoSpaceDE w:val="0"/>
        <w:autoSpaceDN w:val="0"/>
        <w:adjustRightInd w:val="0"/>
        <w:ind w:left="0" w:firstLine="709"/>
        <w:jc w:val="both"/>
        <w:rPr>
          <w:b/>
          <w:sz w:val="28"/>
          <w:szCs w:val="28"/>
        </w:rPr>
      </w:pPr>
      <w:r w:rsidRPr="005B5A92">
        <w:rPr>
          <w:b/>
          <w:sz w:val="28"/>
          <w:szCs w:val="28"/>
        </w:rPr>
        <w:t xml:space="preserve">в статье </w:t>
      </w:r>
      <w:r w:rsidR="003D3B38" w:rsidRPr="005B5A92">
        <w:rPr>
          <w:b/>
          <w:sz w:val="28"/>
          <w:szCs w:val="28"/>
        </w:rPr>
        <w:t>7</w:t>
      </w:r>
      <w:r w:rsidRPr="005B5A92">
        <w:rPr>
          <w:b/>
          <w:sz w:val="28"/>
          <w:szCs w:val="28"/>
        </w:rPr>
        <w:t>:</w:t>
      </w:r>
    </w:p>
    <w:p w:rsidR="00006D7B" w:rsidRPr="005B5A92" w:rsidRDefault="00006D7B" w:rsidP="00006D7B">
      <w:pPr>
        <w:pStyle w:val="aa"/>
        <w:tabs>
          <w:tab w:val="left" w:pos="1276"/>
        </w:tabs>
        <w:ind w:left="709"/>
        <w:jc w:val="both"/>
        <w:rPr>
          <w:b/>
          <w:sz w:val="28"/>
          <w:szCs w:val="28"/>
        </w:rPr>
      </w:pPr>
      <w:r w:rsidRPr="005B5A92">
        <w:rPr>
          <w:b/>
          <w:sz w:val="28"/>
          <w:szCs w:val="28"/>
        </w:rPr>
        <w:t>- подпункт 9 пункта 1 изложить в следующей редакции:</w:t>
      </w:r>
    </w:p>
    <w:p w:rsidR="00006D7B" w:rsidRPr="005B5A92" w:rsidRDefault="00006D7B" w:rsidP="00006D7B">
      <w:pPr>
        <w:pStyle w:val="aa"/>
        <w:ind w:left="0" w:firstLine="709"/>
        <w:jc w:val="both"/>
        <w:rPr>
          <w:sz w:val="28"/>
          <w:szCs w:val="28"/>
        </w:rPr>
      </w:pPr>
      <w:r w:rsidRPr="005B5A92">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06D7B" w:rsidRPr="005B5A92" w:rsidRDefault="00006D7B" w:rsidP="00006D7B">
      <w:pPr>
        <w:pStyle w:val="aa"/>
        <w:ind w:left="709"/>
        <w:jc w:val="both"/>
        <w:rPr>
          <w:b/>
          <w:sz w:val="28"/>
          <w:szCs w:val="28"/>
        </w:rPr>
      </w:pPr>
      <w:r w:rsidRPr="005B5A92">
        <w:rPr>
          <w:b/>
          <w:sz w:val="28"/>
          <w:szCs w:val="28"/>
        </w:rPr>
        <w:t xml:space="preserve"> - подпункт 20 пункта 1 исключить;</w:t>
      </w:r>
    </w:p>
    <w:p w:rsidR="00FC291A" w:rsidRPr="005B5A92" w:rsidRDefault="00FC291A" w:rsidP="00006D7B">
      <w:pPr>
        <w:pStyle w:val="aa"/>
        <w:ind w:left="709"/>
        <w:jc w:val="both"/>
        <w:rPr>
          <w:b/>
          <w:sz w:val="28"/>
          <w:szCs w:val="28"/>
        </w:rPr>
      </w:pPr>
      <w:r w:rsidRPr="005B5A92">
        <w:rPr>
          <w:b/>
          <w:sz w:val="28"/>
          <w:szCs w:val="28"/>
        </w:rPr>
        <w:t>- подпункт 27 пункта 1 исключить;</w:t>
      </w:r>
    </w:p>
    <w:p w:rsidR="00D667FB" w:rsidRPr="005B5A92" w:rsidRDefault="00D667FB" w:rsidP="00D667FB">
      <w:pPr>
        <w:pStyle w:val="aa"/>
        <w:numPr>
          <w:ilvl w:val="0"/>
          <w:numId w:val="13"/>
        </w:numPr>
        <w:tabs>
          <w:tab w:val="left" w:pos="1134"/>
        </w:tabs>
        <w:autoSpaceDE w:val="0"/>
        <w:autoSpaceDN w:val="0"/>
        <w:adjustRightInd w:val="0"/>
        <w:ind w:left="0" w:firstLine="709"/>
        <w:jc w:val="both"/>
        <w:rPr>
          <w:b/>
          <w:sz w:val="28"/>
          <w:szCs w:val="28"/>
        </w:rPr>
      </w:pPr>
      <w:r w:rsidRPr="005B5A92">
        <w:rPr>
          <w:b/>
          <w:sz w:val="28"/>
          <w:szCs w:val="28"/>
        </w:rPr>
        <w:t xml:space="preserve">в пункте 1 статьи </w:t>
      </w:r>
      <w:r w:rsidR="0052344F" w:rsidRPr="005B5A92">
        <w:rPr>
          <w:b/>
          <w:sz w:val="28"/>
          <w:szCs w:val="28"/>
        </w:rPr>
        <w:t>7.1</w:t>
      </w:r>
      <w:r w:rsidRPr="005B5A92">
        <w:rPr>
          <w:b/>
          <w:sz w:val="28"/>
          <w:szCs w:val="28"/>
        </w:rPr>
        <w:t>:</w:t>
      </w:r>
    </w:p>
    <w:p w:rsidR="00D667FB" w:rsidRPr="005B5A92" w:rsidRDefault="00D667FB" w:rsidP="00D667FB">
      <w:pPr>
        <w:tabs>
          <w:tab w:val="left" w:pos="1134"/>
        </w:tabs>
        <w:autoSpaceDE w:val="0"/>
        <w:autoSpaceDN w:val="0"/>
        <w:adjustRightInd w:val="0"/>
        <w:ind w:firstLine="709"/>
        <w:jc w:val="both"/>
        <w:rPr>
          <w:b/>
          <w:sz w:val="28"/>
          <w:szCs w:val="28"/>
        </w:rPr>
      </w:pPr>
      <w:r w:rsidRPr="005B5A92">
        <w:rPr>
          <w:b/>
          <w:sz w:val="28"/>
          <w:szCs w:val="28"/>
        </w:rPr>
        <w:t>-</w:t>
      </w:r>
      <w:r w:rsidR="002D4279" w:rsidRPr="005B5A92">
        <w:rPr>
          <w:b/>
          <w:sz w:val="28"/>
          <w:szCs w:val="28"/>
        </w:rPr>
        <w:t xml:space="preserve"> подпункт 1</w:t>
      </w:r>
      <w:r w:rsidR="0052344F" w:rsidRPr="005B5A92">
        <w:rPr>
          <w:b/>
          <w:sz w:val="28"/>
          <w:szCs w:val="28"/>
        </w:rPr>
        <w:t>7</w:t>
      </w:r>
      <w:r w:rsidRPr="005B5A92">
        <w:rPr>
          <w:b/>
          <w:sz w:val="28"/>
          <w:szCs w:val="28"/>
        </w:rPr>
        <w:t xml:space="preserve"> исключить;</w:t>
      </w:r>
    </w:p>
    <w:p w:rsidR="0052344F" w:rsidRPr="005B5A92" w:rsidRDefault="0052344F" w:rsidP="0052344F">
      <w:pPr>
        <w:pStyle w:val="aa"/>
        <w:numPr>
          <w:ilvl w:val="0"/>
          <w:numId w:val="13"/>
        </w:numPr>
        <w:ind w:left="0" w:firstLine="709"/>
        <w:jc w:val="both"/>
        <w:rPr>
          <w:sz w:val="28"/>
          <w:szCs w:val="28"/>
        </w:rPr>
      </w:pPr>
      <w:r w:rsidRPr="005B5A92">
        <w:rPr>
          <w:b/>
          <w:sz w:val="28"/>
          <w:szCs w:val="28"/>
        </w:rPr>
        <w:t xml:space="preserve">в пункте 1 статьи 10 после слова </w:t>
      </w:r>
      <w:r w:rsidRPr="005B5A92">
        <w:rPr>
          <w:sz w:val="28"/>
          <w:szCs w:val="28"/>
        </w:rPr>
        <w:t xml:space="preserve">«высшее» </w:t>
      </w:r>
      <w:r w:rsidRPr="005B5A92">
        <w:rPr>
          <w:b/>
          <w:sz w:val="28"/>
          <w:szCs w:val="28"/>
        </w:rPr>
        <w:t xml:space="preserve">дополнить словом </w:t>
      </w:r>
      <w:r w:rsidRPr="005B5A92">
        <w:rPr>
          <w:sz w:val="28"/>
          <w:szCs w:val="28"/>
        </w:rPr>
        <w:t>«выборное»;</w:t>
      </w:r>
    </w:p>
    <w:p w:rsidR="0052344F" w:rsidRPr="005B5A92" w:rsidRDefault="0052344F" w:rsidP="00F428BF">
      <w:pPr>
        <w:pStyle w:val="aa"/>
        <w:numPr>
          <w:ilvl w:val="0"/>
          <w:numId w:val="13"/>
        </w:numPr>
        <w:tabs>
          <w:tab w:val="left" w:pos="1276"/>
        </w:tabs>
        <w:autoSpaceDE w:val="0"/>
        <w:autoSpaceDN w:val="0"/>
        <w:adjustRightInd w:val="0"/>
        <w:ind w:left="0" w:firstLine="709"/>
        <w:jc w:val="both"/>
        <w:rPr>
          <w:b/>
          <w:sz w:val="28"/>
          <w:szCs w:val="28"/>
        </w:rPr>
      </w:pPr>
      <w:r w:rsidRPr="005B5A92">
        <w:rPr>
          <w:b/>
          <w:sz w:val="28"/>
          <w:szCs w:val="28"/>
        </w:rPr>
        <w:t>пункт 3</w:t>
      </w:r>
      <w:r w:rsidR="006958EB" w:rsidRPr="005B5A92">
        <w:rPr>
          <w:b/>
          <w:sz w:val="28"/>
          <w:szCs w:val="28"/>
        </w:rPr>
        <w:t>, 4</w:t>
      </w:r>
      <w:r w:rsidRPr="005B5A92">
        <w:rPr>
          <w:b/>
          <w:sz w:val="28"/>
          <w:szCs w:val="28"/>
        </w:rPr>
        <w:t xml:space="preserve"> статьи 12 исключить;</w:t>
      </w:r>
    </w:p>
    <w:p w:rsidR="00C77AB9" w:rsidRPr="005B5A92" w:rsidRDefault="00C77AB9" w:rsidP="00C77AB9">
      <w:pPr>
        <w:pStyle w:val="aa"/>
        <w:numPr>
          <w:ilvl w:val="0"/>
          <w:numId w:val="13"/>
        </w:numPr>
        <w:tabs>
          <w:tab w:val="left" w:pos="1276"/>
        </w:tabs>
        <w:ind w:left="0" w:firstLine="709"/>
        <w:jc w:val="both"/>
        <w:rPr>
          <w:b/>
          <w:sz w:val="28"/>
          <w:szCs w:val="28"/>
        </w:rPr>
      </w:pPr>
      <w:r w:rsidRPr="005B5A92">
        <w:rPr>
          <w:b/>
          <w:sz w:val="28"/>
          <w:szCs w:val="28"/>
        </w:rPr>
        <w:t>пункт 5 статьи 1</w:t>
      </w:r>
      <w:r w:rsidR="00FC291A" w:rsidRPr="005B5A92">
        <w:rPr>
          <w:b/>
          <w:sz w:val="28"/>
          <w:szCs w:val="28"/>
        </w:rPr>
        <w:t>6</w:t>
      </w:r>
      <w:r w:rsidRPr="005B5A92">
        <w:rPr>
          <w:b/>
          <w:sz w:val="28"/>
          <w:szCs w:val="28"/>
        </w:rPr>
        <w:t xml:space="preserve"> изложить в следующей редакции:</w:t>
      </w:r>
    </w:p>
    <w:p w:rsidR="00C77AB9" w:rsidRPr="005B5A92" w:rsidRDefault="00C77AB9" w:rsidP="00C77AB9">
      <w:pPr>
        <w:pStyle w:val="aa"/>
        <w:tabs>
          <w:tab w:val="left" w:pos="1276"/>
        </w:tabs>
        <w:ind w:left="0" w:firstLine="709"/>
        <w:jc w:val="both"/>
        <w:rPr>
          <w:sz w:val="28"/>
          <w:szCs w:val="28"/>
        </w:rPr>
      </w:pPr>
      <w:r w:rsidRPr="005B5A92">
        <w:rPr>
          <w:sz w:val="28"/>
          <w:szCs w:val="28"/>
        </w:rPr>
        <w:t>«</w:t>
      </w:r>
      <w:r w:rsidR="00FC291A" w:rsidRPr="005B5A92">
        <w:rPr>
          <w:sz w:val="28"/>
          <w:szCs w:val="28"/>
        </w:rPr>
        <w:t>5</w:t>
      </w:r>
      <w:r w:rsidRPr="005B5A92">
        <w:rPr>
          <w:sz w:val="28"/>
          <w:szCs w:val="28"/>
        </w:rPr>
        <w:t>.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A1E4B" w:rsidRPr="005B5A92" w:rsidRDefault="00BA1E4B" w:rsidP="00BA1E4B">
      <w:pPr>
        <w:pStyle w:val="aa"/>
        <w:numPr>
          <w:ilvl w:val="0"/>
          <w:numId w:val="13"/>
        </w:numPr>
        <w:tabs>
          <w:tab w:val="left" w:pos="1276"/>
        </w:tabs>
        <w:ind w:left="0" w:firstLine="709"/>
        <w:jc w:val="both"/>
        <w:rPr>
          <w:b/>
          <w:sz w:val="28"/>
          <w:szCs w:val="28"/>
        </w:rPr>
      </w:pPr>
      <w:r w:rsidRPr="005B5A92">
        <w:rPr>
          <w:b/>
          <w:sz w:val="28"/>
          <w:szCs w:val="28"/>
        </w:rPr>
        <w:t>в статье 20:</w:t>
      </w:r>
    </w:p>
    <w:p w:rsidR="00BA1E4B" w:rsidRPr="005B5A92" w:rsidRDefault="00BA1E4B" w:rsidP="00BA1E4B">
      <w:pPr>
        <w:pStyle w:val="aa"/>
        <w:tabs>
          <w:tab w:val="left" w:pos="1276"/>
        </w:tabs>
        <w:ind w:left="0" w:firstLine="709"/>
        <w:jc w:val="both"/>
        <w:rPr>
          <w:b/>
          <w:sz w:val="28"/>
          <w:szCs w:val="28"/>
        </w:rPr>
      </w:pPr>
      <w:r w:rsidRPr="005B5A92">
        <w:rPr>
          <w:b/>
          <w:sz w:val="28"/>
          <w:szCs w:val="28"/>
        </w:rPr>
        <w:t>- подпункт 1.4 пункта 1 изложить в следующей редакции:</w:t>
      </w:r>
    </w:p>
    <w:p w:rsidR="00BA1E4B" w:rsidRPr="005B5A92" w:rsidRDefault="00BA1E4B" w:rsidP="00BA1E4B">
      <w:pPr>
        <w:pStyle w:val="aa"/>
        <w:tabs>
          <w:tab w:val="left" w:pos="1276"/>
        </w:tabs>
        <w:ind w:left="0" w:firstLine="709"/>
        <w:jc w:val="both"/>
        <w:rPr>
          <w:sz w:val="28"/>
          <w:szCs w:val="28"/>
        </w:rPr>
      </w:pPr>
      <w:r w:rsidRPr="005B5A92">
        <w:rPr>
          <w:sz w:val="28"/>
          <w:szCs w:val="28"/>
        </w:rPr>
        <w:t>«1.4 утверждение стратегии социально-экономического развития муниципального образования;»;</w:t>
      </w:r>
    </w:p>
    <w:p w:rsidR="00BA1E4B" w:rsidRPr="005B5A92" w:rsidRDefault="00BA1E4B" w:rsidP="00BA1E4B">
      <w:pPr>
        <w:pStyle w:val="aa"/>
        <w:tabs>
          <w:tab w:val="left" w:pos="1276"/>
        </w:tabs>
        <w:ind w:left="0" w:firstLine="709"/>
        <w:jc w:val="both"/>
        <w:rPr>
          <w:b/>
          <w:sz w:val="28"/>
          <w:szCs w:val="28"/>
        </w:rPr>
      </w:pPr>
      <w:r w:rsidRPr="005B5A92">
        <w:rPr>
          <w:b/>
          <w:sz w:val="28"/>
          <w:szCs w:val="28"/>
        </w:rPr>
        <w:t>- пункт 1 дополнить подпунктом 1.9.1 следующего содержания:</w:t>
      </w:r>
    </w:p>
    <w:p w:rsidR="00BA1E4B" w:rsidRPr="005B5A92" w:rsidRDefault="00BA1E4B" w:rsidP="00BA1E4B">
      <w:pPr>
        <w:pStyle w:val="aa"/>
        <w:ind w:left="0" w:firstLine="709"/>
        <w:jc w:val="both"/>
        <w:rPr>
          <w:sz w:val="28"/>
          <w:szCs w:val="28"/>
        </w:rPr>
      </w:pPr>
      <w:r w:rsidRPr="005B5A92">
        <w:rPr>
          <w:sz w:val="28"/>
          <w:szCs w:val="28"/>
        </w:rPr>
        <w:lastRenderedPageBreak/>
        <w:t>«1.9.1. утверждение правил благоустройства территории муниципального образования;»;</w:t>
      </w:r>
    </w:p>
    <w:p w:rsidR="005F5510" w:rsidRPr="005B5A92" w:rsidRDefault="005F5510" w:rsidP="005F5510">
      <w:pPr>
        <w:pStyle w:val="aa"/>
        <w:numPr>
          <w:ilvl w:val="0"/>
          <w:numId w:val="13"/>
        </w:numPr>
        <w:tabs>
          <w:tab w:val="left" w:pos="1276"/>
        </w:tabs>
        <w:autoSpaceDE w:val="0"/>
        <w:autoSpaceDN w:val="0"/>
        <w:adjustRightInd w:val="0"/>
        <w:ind w:left="0" w:firstLine="709"/>
        <w:jc w:val="both"/>
        <w:rPr>
          <w:b/>
          <w:sz w:val="28"/>
          <w:szCs w:val="28"/>
        </w:rPr>
      </w:pPr>
      <w:r w:rsidRPr="005B5A92">
        <w:rPr>
          <w:b/>
          <w:sz w:val="28"/>
          <w:szCs w:val="28"/>
        </w:rPr>
        <w:t>в статье 22:</w:t>
      </w:r>
    </w:p>
    <w:p w:rsidR="005F5510" w:rsidRPr="005B5A92" w:rsidRDefault="005F5510" w:rsidP="005F5510">
      <w:pPr>
        <w:pStyle w:val="aa"/>
        <w:tabs>
          <w:tab w:val="left" w:pos="1276"/>
        </w:tabs>
        <w:autoSpaceDE w:val="0"/>
        <w:autoSpaceDN w:val="0"/>
        <w:adjustRightInd w:val="0"/>
        <w:ind w:left="709"/>
        <w:jc w:val="both"/>
        <w:rPr>
          <w:b/>
          <w:sz w:val="28"/>
          <w:szCs w:val="28"/>
        </w:rPr>
      </w:pPr>
      <w:r w:rsidRPr="005B5A92">
        <w:rPr>
          <w:b/>
          <w:sz w:val="28"/>
          <w:szCs w:val="28"/>
        </w:rPr>
        <w:t>- пункт 4 изложить в следующей редакции:</w:t>
      </w:r>
    </w:p>
    <w:p w:rsidR="005F5510" w:rsidRPr="005B5A92" w:rsidRDefault="005F5510" w:rsidP="005F5510">
      <w:pPr>
        <w:ind w:firstLine="709"/>
        <w:jc w:val="both"/>
        <w:rPr>
          <w:color w:val="000000"/>
          <w:sz w:val="28"/>
          <w:szCs w:val="28"/>
        </w:rPr>
      </w:pPr>
      <w:r w:rsidRPr="005B5A92">
        <w:rPr>
          <w:sz w:val="28"/>
          <w:szCs w:val="28"/>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5B5A92">
        <w:rPr>
          <w:color w:val="000000"/>
          <w:sz w:val="28"/>
          <w:szCs w:val="28"/>
        </w:rPr>
        <w:t>.»;</w:t>
      </w:r>
    </w:p>
    <w:p w:rsidR="005F5510" w:rsidRPr="005B5A92" w:rsidRDefault="005F5510" w:rsidP="005F5510">
      <w:pPr>
        <w:ind w:firstLine="709"/>
        <w:jc w:val="both"/>
        <w:rPr>
          <w:b/>
          <w:color w:val="000000"/>
          <w:sz w:val="28"/>
          <w:szCs w:val="28"/>
        </w:rPr>
      </w:pPr>
      <w:r w:rsidRPr="005B5A92">
        <w:rPr>
          <w:b/>
          <w:color w:val="000000"/>
          <w:sz w:val="28"/>
          <w:szCs w:val="28"/>
        </w:rPr>
        <w:t>- пункт 6 изложить в следующей редакции:</w:t>
      </w:r>
    </w:p>
    <w:p w:rsidR="005F5510" w:rsidRPr="005B5A92" w:rsidRDefault="005F5510" w:rsidP="005F5510">
      <w:pPr>
        <w:ind w:firstLine="709"/>
        <w:jc w:val="both"/>
        <w:rPr>
          <w:color w:val="000000"/>
          <w:sz w:val="28"/>
          <w:szCs w:val="28"/>
        </w:rPr>
      </w:pPr>
      <w:r w:rsidRPr="005B5A92">
        <w:rPr>
          <w:color w:val="000000"/>
          <w:sz w:val="28"/>
          <w:szCs w:val="28"/>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sidR="00527EE3" w:rsidRPr="005B5A92">
        <w:rPr>
          <w:color w:val="000000"/>
          <w:sz w:val="28"/>
          <w:szCs w:val="28"/>
        </w:rPr>
        <w:t xml:space="preserve"> (</w:t>
      </w:r>
      <w:r w:rsidR="00EC2D65" w:rsidRPr="005B5A92">
        <w:rPr>
          <w:color w:val="000000"/>
          <w:sz w:val="28"/>
          <w:szCs w:val="28"/>
        </w:rPr>
        <w:t>обнародования</w:t>
      </w:r>
      <w:r w:rsidR="00527EE3" w:rsidRPr="005B5A92">
        <w:rPr>
          <w:color w:val="000000"/>
          <w:sz w:val="28"/>
          <w:szCs w:val="28"/>
        </w:rPr>
        <w:t>)</w:t>
      </w:r>
      <w:r w:rsidRPr="005B5A92">
        <w:rPr>
          <w:color w:val="000000"/>
          <w:sz w:val="28"/>
          <w:szCs w:val="28"/>
        </w:rPr>
        <w:t>.»;</w:t>
      </w:r>
    </w:p>
    <w:p w:rsidR="00EC2D65" w:rsidRPr="005B5A92" w:rsidRDefault="00EC2D65" w:rsidP="00EC2D65">
      <w:pPr>
        <w:pStyle w:val="aa"/>
        <w:numPr>
          <w:ilvl w:val="0"/>
          <w:numId w:val="13"/>
        </w:numPr>
        <w:ind w:left="0" w:firstLine="709"/>
        <w:jc w:val="both"/>
        <w:rPr>
          <w:b/>
          <w:sz w:val="28"/>
          <w:szCs w:val="28"/>
        </w:rPr>
      </w:pPr>
      <w:r w:rsidRPr="005B5A92">
        <w:rPr>
          <w:b/>
          <w:sz w:val="28"/>
          <w:szCs w:val="28"/>
        </w:rPr>
        <w:t>пункт 7 стать</w:t>
      </w:r>
      <w:r w:rsidR="00053DA6" w:rsidRPr="005B5A92">
        <w:rPr>
          <w:b/>
          <w:sz w:val="28"/>
          <w:szCs w:val="28"/>
        </w:rPr>
        <w:t>и</w:t>
      </w:r>
      <w:r w:rsidRPr="005B5A92">
        <w:rPr>
          <w:b/>
          <w:sz w:val="28"/>
          <w:szCs w:val="28"/>
        </w:rPr>
        <w:t xml:space="preserve"> 24 дополнить абзацем вторым следующего содержания:</w:t>
      </w:r>
    </w:p>
    <w:p w:rsidR="00EC2D65" w:rsidRPr="005B5A92" w:rsidRDefault="00EC2D65" w:rsidP="00EC2D65">
      <w:pPr>
        <w:ind w:firstLine="709"/>
        <w:jc w:val="both"/>
        <w:rPr>
          <w:sz w:val="28"/>
          <w:szCs w:val="28"/>
        </w:rPr>
      </w:pPr>
      <w:r w:rsidRPr="005B5A92">
        <w:rPr>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674F0" w:rsidRPr="005B5A92" w:rsidRDefault="003674F0" w:rsidP="003674F0">
      <w:pPr>
        <w:pStyle w:val="aa"/>
        <w:numPr>
          <w:ilvl w:val="0"/>
          <w:numId w:val="13"/>
        </w:numPr>
        <w:ind w:left="0" w:firstLine="709"/>
        <w:jc w:val="both"/>
        <w:rPr>
          <w:b/>
          <w:sz w:val="28"/>
          <w:szCs w:val="28"/>
        </w:rPr>
      </w:pPr>
      <w:r w:rsidRPr="005B5A92">
        <w:rPr>
          <w:b/>
          <w:sz w:val="28"/>
          <w:szCs w:val="28"/>
        </w:rPr>
        <w:t>подпункт 1.3 пункта 1 статьи 27 изложить в следующей редакции:</w:t>
      </w:r>
    </w:p>
    <w:p w:rsidR="003674F0" w:rsidRPr="005B5A92" w:rsidRDefault="003674F0" w:rsidP="003674F0">
      <w:pPr>
        <w:pStyle w:val="aa"/>
        <w:tabs>
          <w:tab w:val="left" w:pos="567"/>
          <w:tab w:val="left" w:pos="1276"/>
        </w:tabs>
        <w:ind w:left="0" w:firstLine="709"/>
        <w:jc w:val="both"/>
        <w:rPr>
          <w:sz w:val="28"/>
          <w:szCs w:val="28"/>
        </w:rPr>
      </w:pPr>
      <w:r w:rsidRPr="005B5A92">
        <w:rPr>
          <w:sz w:val="28"/>
          <w:szCs w:val="28"/>
        </w:rPr>
        <w:t>«1.3. разрабатывает стратегии социально-экономического развития сельсовета;»;</w:t>
      </w:r>
    </w:p>
    <w:p w:rsidR="0052344F" w:rsidRPr="005B5A92" w:rsidRDefault="00C575EE" w:rsidP="00F428BF">
      <w:pPr>
        <w:pStyle w:val="aa"/>
        <w:numPr>
          <w:ilvl w:val="0"/>
          <w:numId w:val="13"/>
        </w:numPr>
        <w:tabs>
          <w:tab w:val="left" w:pos="1276"/>
        </w:tabs>
        <w:autoSpaceDE w:val="0"/>
        <w:autoSpaceDN w:val="0"/>
        <w:adjustRightInd w:val="0"/>
        <w:ind w:left="0" w:firstLine="709"/>
        <w:jc w:val="both"/>
        <w:rPr>
          <w:b/>
          <w:sz w:val="28"/>
          <w:szCs w:val="28"/>
        </w:rPr>
      </w:pPr>
      <w:r w:rsidRPr="005B5A92">
        <w:rPr>
          <w:b/>
          <w:sz w:val="28"/>
          <w:szCs w:val="28"/>
        </w:rPr>
        <w:t>подпункты 3, 4 пункта 4 статьи 28.1 изложить в следующей редакции:</w:t>
      </w:r>
    </w:p>
    <w:p w:rsidR="00C575EE" w:rsidRPr="005B5A92" w:rsidRDefault="00C575EE" w:rsidP="00C575EE">
      <w:pPr>
        <w:autoSpaceDE w:val="0"/>
        <w:autoSpaceDN w:val="0"/>
        <w:adjustRightInd w:val="0"/>
        <w:ind w:firstLine="709"/>
        <w:jc w:val="both"/>
        <w:rPr>
          <w:sz w:val="28"/>
          <w:szCs w:val="28"/>
        </w:rPr>
      </w:pPr>
      <w:r w:rsidRPr="005B5A92">
        <w:rPr>
          <w:sz w:val="28"/>
          <w:szCs w:val="28"/>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w:t>
      </w:r>
      <w:r w:rsidRPr="005B5A92">
        <w:rPr>
          <w:sz w:val="28"/>
          <w:szCs w:val="28"/>
        </w:rPr>
        <w:lastRenderedPageBreak/>
        <w:t>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575EE" w:rsidRPr="005B5A92" w:rsidRDefault="00C575EE" w:rsidP="00C575EE">
      <w:pPr>
        <w:autoSpaceDE w:val="0"/>
        <w:autoSpaceDN w:val="0"/>
        <w:adjustRightInd w:val="0"/>
        <w:ind w:firstLine="709"/>
        <w:jc w:val="both"/>
        <w:rPr>
          <w:sz w:val="28"/>
          <w:szCs w:val="28"/>
        </w:rPr>
      </w:pPr>
      <w:r w:rsidRPr="005B5A92">
        <w:rPr>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2344F" w:rsidRPr="005B5A92" w:rsidRDefault="003E7D7B" w:rsidP="00F428BF">
      <w:pPr>
        <w:pStyle w:val="aa"/>
        <w:numPr>
          <w:ilvl w:val="0"/>
          <w:numId w:val="13"/>
        </w:numPr>
        <w:tabs>
          <w:tab w:val="left" w:pos="1276"/>
        </w:tabs>
        <w:autoSpaceDE w:val="0"/>
        <w:autoSpaceDN w:val="0"/>
        <w:adjustRightInd w:val="0"/>
        <w:ind w:left="0" w:firstLine="709"/>
        <w:jc w:val="both"/>
        <w:rPr>
          <w:b/>
          <w:sz w:val="28"/>
          <w:szCs w:val="28"/>
        </w:rPr>
      </w:pPr>
      <w:r w:rsidRPr="005B5A92">
        <w:rPr>
          <w:b/>
          <w:sz w:val="28"/>
          <w:szCs w:val="28"/>
        </w:rPr>
        <w:t>пункт 11 статьи 30 изложить в следующей редакции:</w:t>
      </w:r>
    </w:p>
    <w:p w:rsidR="003E7D7B" w:rsidRPr="005B5A92" w:rsidRDefault="003E7D7B" w:rsidP="003E7D7B">
      <w:pPr>
        <w:pStyle w:val="aa"/>
        <w:tabs>
          <w:tab w:val="left" w:pos="1276"/>
        </w:tabs>
        <w:autoSpaceDE w:val="0"/>
        <w:autoSpaceDN w:val="0"/>
        <w:adjustRightInd w:val="0"/>
        <w:ind w:left="0" w:firstLine="709"/>
        <w:jc w:val="both"/>
        <w:rPr>
          <w:sz w:val="28"/>
          <w:szCs w:val="28"/>
        </w:rPr>
      </w:pPr>
      <w:r w:rsidRPr="005B5A92">
        <w:rPr>
          <w:sz w:val="28"/>
          <w:szCs w:val="28"/>
        </w:rPr>
        <w:t>«11. Назначение и проведение местного референдума осуществляется в соответствии с законодательством.»;</w:t>
      </w:r>
    </w:p>
    <w:p w:rsidR="00DF5114" w:rsidRPr="005B5A92" w:rsidRDefault="00DF5114" w:rsidP="00DF5114">
      <w:pPr>
        <w:pStyle w:val="aa"/>
        <w:numPr>
          <w:ilvl w:val="0"/>
          <w:numId w:val="13"/>
        </w:numPr>
        <w:autoSpaceDE w:val="0"/>
        <w:autoSpaceDN w:val="0"/>
        <w:adjustRightInd w:val="0"/>
        <w:ind w:left="0" w:firstLine="709"/>
        <w:jc w:val="both"/>
        <w:rPr>
          <w:rFonts w:eastAsiaTheme="minorHAnsi"/>
          <w:b/>
          <w:bCs/>
          <w:sz w:val="28"/>
          <w:szCs w:val="28"/>
          <w:lang w:eastAsia="en-US"/>
        </w:rPr>
      </w:pPr>
      <w:r w:rsidRPr="005B5A92">
        <w:rPr>
          <w:rFonts w:eastAsiaTheme="minorHAnsi"/>
          <w:b/>
          <w:bCs/>
          <w:sz w:val="28"/>
          <w:szCs w:val="28"/>
          <w:lang w:eastAsia="en-US"/>
        </w:rPr>
        <w:t>статью 34 изложить в следующей редакции:</w:t>
      </w:r>
    </w:p>
    <w:p w:rsidR="00DF5114" w:rsidRPr="005B5A92" w:rsidRDefault="00DF5114" w:rsidP="00DF5114">
      <w:pPr>
        <w:ind w:firstLine="709"/>
        <w:jc w:val="both"/>
        <w:rPr>
          <w:b/>
          <w:bCs/>
          <w:sz w:val="28"/>
          <w:szCs w:val="28"/>
        </w:rPr>
      </w:pPr>
      <w:r w:rsidRPr="005B5A92">
        <w:rPr>
          <w:rFonts w:eastAsiaTheme="minorHAnsi"/>
          <w:b/>
          <w:bCs/>
          <w:sz w:val="28"/>
          <w:szCs w:val="28"/>
          <w:lang w:eastAsia="en-US"/>
        </w:rPr>
        <w:t>«</w:t>
      </w:r>
      <w:r w:rsidRPr="005B5A92">
        <w:rPr>
          <w:b/>
          <w:bCs/>
          <w:sz w:val="28"/>
          <w:szCs w:val="28"/>
        </w:rPr>
        <w:t>Статья 34. Правотворческая инициатива граждан</w:t>
      </w:r>
    </w:p>
    <w:p w:rsidR="00DF5114" w:rsidRPr="005B5A92" w:rsidRDefault="00DF5114" w:rsidP="00DF5114">
      <w:pPr>
        <w:ind w:firstLine="709"/>
        <w:jc w:val="both"/>
        <w:rPr>
          <w:bCs/>
          <w:sz w:val="28"/>
          <w:szCs w:val="28"/>
        </w:rPr>
      </w:pPr>
      <w:r w:rsidRPr="005B5A92">
        <w:rPr>
          <w:bCs/>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Схода граждан.</w:t>
      </w:r>
    </w:p>
    <w:p w:rsidR="00DF5114" w:rsidRPr="005B5A92" w:rsidRDefault="00DF5114" w:rsidP="00DF5114">
      <w:pPr>
        <w:ind w:firstLine="709"/>
        <w:jc w:val="both"/>
        <w:rPr>
          <w:bCs/>
          <w:sz w:val="28"/>
          <w:szCs w:val="28"/>
        </w:rPr>
      </w:pPr>
      <w:r w:rsidRPr="005B5A92">
        <w:rPr>
          <w:bCs/>
          <w:sz w:val="28"/>
          <w:szCs w:val="28"/>
        </w:rPr>
        <w:t>Минимальная численность инициативной группы граждан устанавливается нормативным решением Схода граждан и не может превышать 3 процента от числа жителей поселений, обладающих избирательным правом.</w:t>
      </w:r>
    </w:p>
    <w:p w:rsidR="00DF5114" w:rsidRPr="005B5A92" w:rsidRDefault="00DF5114" w:rsidP="00DF5114">
      <w:pPr>
        <w:ind w:firstLine="709"/>
        <w:jc w:val="both"/>
        <w:rPr>
          <w:bCs/>
          <w:sz w:val="28"/>
          <w:szCs w:val="28"/>
        </w:rPr>
      </w:pPr>
      <w:r w:rsidRPr="005B5A92">
        <w:rPr>
          <w:bCs/>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DF5114" w:rsidRPr="005B5A92" w:rsidRDefault="00DF5114" w:rsidP="00DF5114">
      <w:pPr>
        <w:ind w:firstLine="709"/>
        <w:jc w:val="both"/>
        <w:rPr>
          <w:bCs/>
          <w:sz w:val="28"/>
          <w:szCs w:val="28"/>
        </w:rPr>
      </w:pPr>
      <w:r w:rsidRPr="005B5A92">
        <w:rPr>
          <w:bCs/>
          <w:sz w:val="28"/>
          <w:szCs w:val="28"/>
        </w:rPr>
        <w:t>3. Для осуществления правотворческой инициативы регистрации инициативной группы не требуется.</w:t>
      </w:r>
    </w:p>
    <w:p w:rsidR="00DF5114" w:rsidRPr="005B5A92" w:rsidRDefault="00DF5114" w:rsidP="00DF5114">
      <w:pPr>
        <w:ind w:firstLine="709"/>
        <w:jc w:val="both"/>
        <w:rPr>
          <w:bCs/>
          <w:sz w:val="28"/>
          <w:szCs w:val="28"/>
        </w:rPr>
      </w:pPr>
      <w:r w:rsidRPr="005B5A92">
        <w:rPr>
          <w:bCs/>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A146D" w:rsidRPr="005B5A92" w:rsidRDefault="00FA146D" w:rsidP="00FA146D">
      <w:pPr>
        <w:pStyle w:val="aa"/>
        <w:numPr>
          <w:ilvl w:val="0"/>
          <w:numId w:val="13"/>
        </w:numPr>
        <w:autoSpaceDE w:val="0"/>
        <w:autoSpaceDN w:val="0"/>
        <w:adjustRightInd w:val="0"/>
        <w:ind w:left="0" w:firstLine="709"/>
        <w:jc w:val="both"/>
        <w:rPr>
          <w:rFonts w:eastAsiaTheme="minorHAnsi"/>
          <w:b/>
          <w:bCs/>
          <w:sz w:val="28"/>
          <w:szCs w:val="28"/>
          <w:lang w:eastAsia="en-US"/>
        </w:rPr>
      </w:pPr>
      <w:r w:rsidRPr="005B5A92">
        <w:rPr>
          <w:rFonts w:eastAsiaTheme="minorHAnsi"/>
          <w:b/>
          <w:bCs/>
          <w:sz w:val="28"/>
          <w:szCs w:val="28"/>
          <w:lang w:eastAsia="en-US"/>
        </w:rPr>
        <w:t>статью 34.3 изложить в следующей редакции:</w:t>
      </w:r>
    </w:p>
    <w:p w:rsidR="00FA146D" w:rsidRPr="005B5A92" w:rsidRDefault="00FA146D" w:rsidP="00FA146D">
      <w:pPr>
        <w:pStyle w:val="aa"/>
        <w:ind w:left="0" w:firstLine="709"/>
        <w:jc w:val="both"/>
        <w:rPr>
          <w:b/>
          <w:sz w:val="28"/>
          <w:szCs w:val="28"/>
        </w:rPr>
      </w:pPr>
      <w:r w:rsidRPr="005B5A92">
        <w:rPr>
          <w:b/>
          <w:sz w:val="28"/>
          <w:szCs w:val="28"/>
        </w:rPr>
        <w:t xml:space="preserve">«Статья 34.3. </w:t>
      </w:r>
      <w:r w:rsidRPr="005B5A92">
        <w:rPr>
          <w:b/>
          <w:bCs/>
          <w:sz w:val="28"/>
          <w:szCs w:val="28"/>
        </w:rPr>
        <w:t>Публичные</w:t>
      </w:r>
      <w:r w:rsidRPr="005B5A92">
        <w:rPr>
          <w:b/>
          <w:sz w:val="28"/>
          <w:szCs w:val="28"/>
        </w:rPr>
        <w:t xml:space="preserve"> слушания</w:t>
      </w:r>
    </w:p>
    <w:p w:rsidR="00FA146D" w:rsidRPr="005B5A92" w:rsidRDefault="00FA146D" w:rsidP="00FA146D">
      <w:pPr>
        <w:pStyle w:val="aa"/>
        <w:ind w:left="0" w:firstLine="709"/>
        <w:jc w:val="both"/>
        <w:rPr>
          <w:sz w:val="28"/>
          <w:szCs w:val="28"/>
        </w:rPr>
      </w:pPr>
      <w:r w:rsidRPr="005B5A92">
        <w:rPr>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FA146D" w:rsidRPr="005B5A92" w:rsidRDefault="00FA146D" w:rsidP="00FA146D">
      <w:pPr>
        <w:pStyle w:val="aa"/>
        <w:ind w:left="0" w:right="-1" w:firstLine="709"/>
        <w:jc w:val="both"/>
        <w:rPr>
          <w:sz w:val="28"/>
          <w:szCs w:val="28"/>
        </w:rPr>
      </w:pPr>
      <w:r w:rsidRPr="005B5A92">
        <w:rPr>
          <w:sz w:val="28"/>
          <w:szCs w:val="28"/>
        </w:rPr>
        <w:t>2. На публичные слушания должны выноситься:</w:t>
      </w:r>
    </w:p>
    <w:p w:rsidR="00FA146D" w:rsidRPr="005B5A92" w:rsidRDefault="00FA146D" w:rsidP="00FA146D">
      <w:pPr>
        <w:pStyle w:val="aa"/>
        <w:autoSpaceDE w:val="0"/>
        <w:autoSpaceDN w:val="0"/>
        <w:adjustRightInd w:val="0"/>
        <w:ind w:left="0" w:firstLine="709"/>
        <w:jc w:val="both"/>
        <w:rPr>
          <w:sz w:val="28"/>
          <w:szCs w:val="28"/>
        </w:rPr>
      </w:pPr>
      <w:r w:rsidRPr="005B5A92">
        <w:rPr>
          <w:sz w:val="28"/>
          <w:szCs w:val="28"/>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A146D" w:rsidRPr="005B5A92" w:rsidRDefault="00FA146D" w:rsidP="00FA146D">
      <w:pPr>
        <w:pStyle w:val="aa"/>
        <w:autoSpaceDE w:val="0"/>
        <w:autoSpaceDN w:val="0"/>
        <w:adjustRightInd w:val="0"/>
        <w:ind w:left="0" w:firstLine="709"/>
        <w:jc w:val="both"/>
        <w:rPr>
          <w:sz w:val="28"/>
          <w:szCs w:val="28"/>
        </w:rPr>
      </w:pPr>
      <w:r w:rsidRPr="005B5A92">
        <w:rPr>
          <w:sz w:val="28"/>
          <w:szCs w:val="28"/>
        </w:rPr>
        <w:t>2) проект местного бюджета и отчет о его исполнении;</w:t>
      </w:r>
    </w:p>
    <w:p w:rsidR="00FA146D" w:rsidRPr="005B5A92" w:rsidRDefault="00FA146D" w:rsidP="00FA146D">
      <w:pPr>
        <w:pStyle w:val="aa"/>
        <w:autoSpaceDE w:val="0"/>
        <w:autoSpaceDN w:val="0"/>
        <w:adjustRightInd w:val="0"/>
        <w:ind w:left="0" w:firstLine="709"/>
        <w:jc w:val="both"/>
        <w:rPr>
          <w:sz w:val="28"/>
          <w:szCs w:val="28"/>
        </w:rPr>
      </w:pPr>
      <w:r w:rsidRPr="005B5A92">
        <w:rPr>
          <w:sz w:val="28"/>
          <w:szCs w:val="28"/>
        </w:rPr>
        <w:t>3) проект стратегии социально-экономического развития муниципального образования;</w:t>
      </w:r>
    </w:p>
    <w:p w:rsidR="00FA146D" w:rsidRPr="005B5A92" w:rsidRDefault="00FA146D" w:rsidP="00FA146D">
      <w:pPr>
        <w:pStyle w:val="aa"/>
        <w:autoSpaceDE w:val="0"/>
        <w:autoSpaceDN w:val="0"/>
        <w:adjustRightInd w:val="0"/>
        <w:ind w:left="0" w:firstLine="709"/>
        <w:jc w:val="both"/>
        <w:rPr>
          <w:sz w:val="28"/>
          <w:szCs w:val="28"/>
        </w:rPr>
      </w:pPr>
      <w:r w:rsidRPr="005B5A92">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A146D" w:rsidRPr="005B5A92" w:rsidRDefault="00FA146D" w:rsidP="00FA146D">
      <w:pPr>
        <w:pStyle w:val="aa"/>
        <w:ind w:left="0" w:right="-1" w:firstLine="709"/>
        <w:jc w:val="both"/>
        <w:rPr>
          <w:sz w:val="28"/>
          <w:szCs w:val="28"/>
        </w:rPr>
      </w:pPr>
      <w:r w:rsidRPr="005B5A92">
        <w:rPr>
          <w:sz w:val="28"/>
          <w:szCs w:val="28"/>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5B5A92">
        <w:rPr>
          <w:i/>
          <w:sz w:val="28"/>
          <w:szCs w:val="28"/>
        </w:rPr>
        <w:t>3 %</w:t>
      </w:r>
      <w:r w:rsidRPr="005B5A92">
        <w:rPr>
          <w:sz w:val="28"/>
          <w:szCs w:val="28"/>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FA146D" w:rsidRPr="005B5A92" w:rsidRDefault="00FA146D" w:rsidP="00FA146D">
      <w:pPr>
        <w:pStyle w:val="aa"/>
        <w:ind w:left="0" w:right="-1" w:firstLine="709"/>
        <w:jc w:val="both"/>
        <w:rPr>
          <w:sz w:val="28"/>
          <w:szCs w:val="28"/>
        </w:rPr>
      </w:pPr>
      <w:r w:rsidRPr="005B5A92">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FA146D" w:rsidRPr="005B5A92" w:rsidRDefault="00FA146D" w:rsidP="00FA146D">
      <w:pPr>
        <w:pStyle w:val="aa"/>
        <w:ind w:left="0" w:right="-1" w:firstLine="709"/>
        <w:jc w:val="both"/>
        <w:rPr>
          <w:sz w:val="28"/>
          <w:szCs w:val="28"/>
        </w:rPr>
      </w:pPr>
      <w:r w:rsidRPr="005B5A92">
        <w:rPr>
          <w:sz w:val="28"/>
          <w:szCs w:val="28"/>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FA146D" w:rsidRPr="005B5A92" w:rsidRDefault="00FA146D" w:rsidP="00FA146D">
      <w:pPr>
        <w:pStyle w:val="aa"/>
        <w:ind w:left="0" w:right="-1" w:firstLine="709"/>
        <w:jc w:val="both"/>
        <w:rPr>
          <w:sz w:val="28"/>
          <w:szCs w:val="28"/>
        </w:rPr>
      </w:pPr>
      <w:r w:rsidRPr="005B5A92">
        <w:rPr>
          <w:sz w:val="28"/>
          <w:szCs w:val="28"/>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w:t>
      </w:r>
      <w:r w:rsidR="00613032" w:rsidRPr="005B5A92">
        <w:rPr>
          <w:sz w:val="28"/>
          <w:szCs w:val="28"/>
        </w:rPr>
        <w:t xml:space="preserve">10 дней </w:t>
      </w:r>
      <w:r w:rsidRPr="005B5A92">
        <w:rPr>
          <w:sz w:val="28"/>
          <w:szCs w:val="28"/>
        </w:rPr>
        <w:t xml:space="preserve"> до даты проведения слушаний. </w:t>
      </w:r>
    </w:p>
    <w:p w:rsidR="00FA146D" w:rsidRPr="005B5A92" w:rsidRDefault="00FA146D" w:rsidP="00FA146D">
      <w:pPr>
        <w:pStyle w:val="aa"/>
        <w:ind w:left="0" w:right="-1" w:firstLine="709"/>
        <w:jc w:val="both"/>
        <w:rPr>
          <w:sz w:val="28"/>
          <w:szCs w:val="28"/>
        </w:rPr>
      </w:pPr>
      <w:r w:rsidRPr="005B5A92">
        <w:rPr>
          <w:sz w:val="28"/>
          <w:szCs w:val="28"/>
        </w:rPr>
        <w:t xml:space="preserve">Жители оповещаются о проведении публичных слушаний посредством </w:t>
      </w:r>
      <w:r w:rsidR="00613032" w:rsidRPr="005B5A92">
        <w:rPr>
          <w:sz w:val="28"/>
          <w:szCs w:val="28"/>
        </w:rPr>
        <w:t>размещения информации на официальном сайте и  публикации в газете «</w:t>
      </w:r>
      <w:r w:rsidR="00EC67DF" w:rsidRPr="005B5A92">
        <w:rPr>
          <w:sz w:val="28"/>
          <w:szCs w:val="28"/>
        </w:rPr>
        <w:t>Ведомости органов местного самоуправления Добромысловского сельсовета»</w:t>
      </w:r>
      <w:r w:rsidRPr="005B5A92">
        <w:rPr>
          <w:sz w:val="28"/>
          <w:szCs w:val="28"/>
        </w:rPr>
        <w:t>.</w:t>
      </w:r>
    </w:p>
    <w:p w:rsidR="00FA146D" w:rsidRPr="005B5A92" w:rsidRDefault="00FA146D" w:rsidP="00FA146D">
      <w:pPr>
        <w:pStyle w:val="aa"/>
        <w:ind w:left="0" w:right="-1" w:firstLine="709"/>
        <w:jc w:val="both"/>
        <w:rPr>
          <w:sz w:val="28"/>
          <w:szCs w:val="28"/>
        </w:rPr>
      </w:pPr>
      <w:r w:rsidRPr="005B5A92">
        <w:rPr>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FA146D" w:rsidRPr="005B5A92" w:rsidRDefault="00FA146D" w:rsidP="00FA146D">
      <w:pPr>
        <w:pStyle w:val="ConsPlusNormal"/>
        <w:ind w:firstLine="709"/>
        <w:jc w:val="both"/>
        <w:outlineLvl w:val="1"/>
        <w:rPr>
          <w:sz w:val="28"/>
          <w:szCs w:val="28"/>
        </w:rPr>
      </w:pPr>
      <w:r w:rsidRPr="005B5A92">
        <w:rPr>
          <w:sz w:val="28"/>
          <w:szCs w:val="28"/>
        </w:rPr>
        <w:lastRenderedPageBreak/>
        <w:t>Результаты публичных слушаний, включая мотивированное обоснование принятых решений, подлежат обязательному опубликованию.</w:t>
      </w:r>
    </w:p>
    <w:p w:rsidR="00FA146D" w:rsidRPr="005B5A92" w:rsidRDefault="00FA146D" w:rsidP="00FA146D">
      <w:pPr>
        <w:pStyle w:val="aa"/>
        <w:ind w:left="0" w:firstLine="709"/>
        <w:jc w:val="both"/>
        <w:rPr>
          <w:b/>
          <w:sz w:val="28"/>
          <w:szCs w:val="28"/>
        </w:rPr>
      </w:pPr>
      <w:r w:rsidRPr="005B5A92">
        <w:rPr>
          <w:sz w:val="28"/>
          <w:szCs w:val="28"/>
        </w:rPr>
        <w:t xml:space="preserve">5. </w:t>
      </w:r>
      <w:r w:rsidRPr="005B5A92">
        <w:rPr>
          <w:rFonts w:eastAsiaTheme="minorHAns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Pr="005B5A92">
        <w:rPr>
          <w:rStyle w:val="ab"/>
          <w:rFonts w:eastAsiaTheme="minorHAnsi"/>
          <w:sz w:val="28"/>
          <w:szCs w:val="28"/>
          <w:lang w:eastAsia="en-US"/>
        </w:rPr>
        <w:footnoteReference w:id="2"/>
      </w:r>
      <w:r w:rsidRPr="005B5A92">
        <w:rPr>
          <w:rFonts w:eastAsiaTheme="minorHAnsi"/>
          <w:sz w:val="28"/>
          <w:szCs w:val="28"/>
          <w:lang w:eastAsia="en-US"/>
        </w:rPr>
        <w:t>.»;</w:t>
      </w:r>
    </w:p>
    <w:p w:rsidR="00085BD3" w:rsidRPr="005B5A92" w:rsidRDefault="00085BD3" w:rsidP="00085BD3">
      <w:pPr>
        <w:pStyle w:val="aa"/>
        <w:numPr>
          <w:ilvl w:val="0"/>
          <w:numId w:val="13"/>
        </w:numPr>
        <w:ind w:left="0" w:firstLine="709"/>
        <w:jc w:val="both"/>
        <w:rPr>
          <w:b/>
          <w:sz w:val="28"/>
          <w:szCs w:val="28"/>
        </w:rPr>
      </w:pPr>
      <w:r w:rsidRPr="005B5A92">
        <w:rPr>
          <w:b/>
          <w:sz w:val="28"/>
          <w:szCs w:val="28"/>
        </w:rPr>
        <w:t xml:space="preserve">в пункте 1 статьи 44 слова </w:t>
      </w:r>
      <w:r w:rsidRPr="005B5A92">
        <w:rPr>
          <w:sz w:val="28"/>
          <w:szCs w:val="28"/>
        </w:rPr>
        <w:t xml:space="preserve">«, аппарате избирательной комиссии сельсовета, которые образуются» </w:t>
      </w:r>
      <w:r w:rsidRPr="005B5A92">
        <w:rPr>
          <w:b/>
          <w:sz w:val="28"/>
          <w:szCs w:val="28"/>
        </w:rPr>
        <w:t xml:space="preserve">заменить словами </w:t>
      </w:r>
      <w:r w:rsidRPr="005B5A92">
        <w:rPr>
          <w:sz w:val="28"/>
          <w:szCs w:val="28"/>
        </w:rPr>
        <w:t xml:space="preserve">«которая образуется», </w:t>
      </w:r>
      <w:r w:rsidRPr="005B5A92">
        <w:rPr>
          <w:b/>
          <w:sz w:val="28"/>
          <w:szCs w:val="28"/>
        </w:rPr>
        <w:t xml:space="preserve">слова </w:t>
      </w:r>
      <w:r w:rsidRPr="005B5A92">
        <w:rPr>
          <w:sz w:val="28"/>
          <w:szCs w:val="28"/>
        </w:rPr>
        <w:t xml:space="preserve">«, избирательной комиссии сельсовета» </w:t>
      </w:r>
      <w:r w:rsidRPr="005B5A92">
        <w:rPr>
          <w:b/>
          <w:sz w:val="28"/>
          <w:szCs w:val="28"/>
        </w:rPr>
        <w:t>исключить;</w:t>
      </w:r>
    </w:p>
    <w:p w:rsidR="000A2BC7" w:rsidRPr="005B5A92" w:rsidRDefault="000A2BC7" w:rsidP="000A2BC7">
      <w:pPr>
        <w:pStyle w:val="aa"/>
        <w:numPr>
          <w:ilvl w:val="0"/>
          <w:numId w:val="13"/>
        </w:numPr>
        <w:tabs>
          <w:tab w:val="left" w:pos="1276"/>
        </w:tabs>
        <w:ind w:left="0" w:firstLine="709"/>
        <w:jc w:val="both"/>
        <w:rPr>
          <w:b/>
          <w:sz w:val="28"/>
          <w:szCs w:val="28"/>
        </w:rPr>
      </w:pPr>
      <w:r w:rsidRPr="005B5A92">
        <w:rPr>
          <w:b/>
          <w:sz w:val="28"/>
          <w:szCs w:val="28"/>
        </w:rPr>
        <w:t>статью 46.1 изложить в следующей редакции:</w:t>
      </w:r>
    </w:p>
    <w:p w:rsidR="000A2BC7" w:rsidRPr="005B5A92" w:rsidRDefault="000A2BC7" w:rsidP="000A2BC7">
      <w:pPr>
        <w:pStyle w:val="aa"/>
        <w:tabs>
          <w:tab w:val="left" w:pos="1276"/>
        </w:tabs>
        <w:ind w:left="0" w:firstLine="709"/>
        <w:jc w:val="both"/>
        <w:rPr>
          <w:b/>
          <w:sz w:val="28"/>
          <w:szCs w:val="28"/>
        </w:rPr>
      </w:pPr>
      <w:r w:rsidRPr="005B5A92">
        <w:rPr>
          <w:b/>
          <w:sz w:val="28"/>
          <w:szCs w:val="28"/>
        </w:rPr>
        <w:t>«Статья 46.1. Пенсионное обеспечение лиц, замещающих муниципальные должности на постоянной основе</w:t>
      </w:r>
    </w:p>
    <w:p w:rsidR="00665894" w:rsidRPr="005B5A92" w:rsidRDefault="000A2BC7" w:rsidP="000A2BC7">
      <w:pPr>
        <w:pStyle w:val="aa"/>
        <w:tabs>
          <w:tab w:val="left" w:pos="1276"/>
        </w:tabs>
        <w:ind w:left="0" w:firstLine="709"/>
        <w:jc w:val="both"/>
        <w:rPr>
          <w:sz w:val="28"/>
          <w:szCs w:val="28"/>
        </w:rPr>
      </w:pPr>
      <w:r w:rsidRPr="005B5A92">
        <w:rPr>
          <w:sz w:val="28"/>
          <w:szCs w:val="28"/>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w:t>
      </w:r>
    </w:p>
    <w:p w:rsidR="000A2BC7" w:rsidRPr="005B5A92" w:rsidRDefault="000A2BC7" w:rsidP="000A2BC7">
      <w:pPr>
        <w:pStyle w:val="aa"/>
        <w:tabs>
          <w:tab w:val="left" w:pos="1276"/>
        </w:tabs>
        <w:ind w:left="0" w:firstLine="709"/>
        <w:jc w:val="both"/>
        <w:rPr>
          <w:sz w:val="28"/>
          <w:szCs w:val="28"/>
        </w:rPr>
      </w:pPr>
      <w:r w:rsidRPr="005B5A92">
        <w:rPr>
          <w:sz w:val="28"/>
          <w:szCs w:val="28"/>
        </w:rPr>
        <w:t>статьи 4 Федерального закона от 15.12.2001 № 166-ФЗ «О государственном пенсионном обеспечении в Российской Федерации».</w:t>
      </w:r>
    </w:p>
    <w:p w:rsidR="000A2BC7" w:rsidRPr="005B5A92" w:rsidRDefault="000A2BC7" w:rsidP="000A2BC7">
      <w:pPr>
        <w:pStyle w:val="aa"/>
        <w:tabs>
          <w:tab w:val="left" w:pos="1276"/>
        </w:tabs>
        <w:ind w:left="0" w:firstLine="709"/>
        <w:jc w:val="both"/>
        <w:rPr>
          <w:sz w:val="28"/>
          <w:szCs w:val="28"/>
        </w:rPr>
      </w:pPr>
      <w:r w:rsidRPr="005B5A92">
        <w:rPr>
          <w:sz w:val="28"/>
          <w:szCs w:val="28"/>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0A2BC7" w:rsidRPr="005B5A92" w:rsidRDefault="000A2BC7" w:rsidP="000A2BC7">
      <w:pPr>
        <w:pStyle w:val="aa"/>
        <w:tabs>
          <w:tab w:val="left" w:pos="1276"/>
        </w:tabs>
        <w:ind w:left="0" w:firstLine="709"/>
        <w:jc w:val="both"/>
        <w:rPr>
          <w:sz w:val="28"/>
          <w:szCs w:val="28"/>
        </w:rPr>
      </w:pPr>
      <w:r w:rsidRPr="005B5A92">
        <w:rPr>
          <w:sz w:val="28"/>
          <w:szCs w:val="28"/>
        </w:rPr>
        <w:t xml:space="preserve">3. Пенсия за выслугу лет, выплачиваемая за счет средств местного бюджета, устанавливается в таком размере, чтобы сумма страховой пенсии </w:t>
      </w:r>
      <w:r w:rsidRPr="005B5A92">
        <w:rPr>
          <w:sz w:val="28"/>
          <w:szCs w:val="28"/>
        </w:rPr>
        <w:lastRenderedPageBreak/>
        <w:t>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A2BC7" w:rsidRPr="005B5A92" w:rsidRDefault="000A2BC7" w:rsidP="000A2BC7">
      <w:pPr>
        <w:pStyle w:val="aa"/>
        <w:tabs>
          <w:tab w:val="left" w:pos="1276"/>
        </w:tabs>
        <w:ind w:left="0" w:firstLine="709"/>
        <w:jc w:val="both"/>
        <w:rPr>
          <w:sz w:val="28"/>
          <w:szCs w:val="28"/>
        </w:rPr>
      </w:pPr>
      <w:r w:rsidRPr="005B5A92">
        <w:rPr>
          <w:sz w:val="28"/>
          <w:szCs w:val="28"/>
        </w:rPr>
        <w:t xml:space="preserve">4. Минимальный размер пенсии за выслугу лет составляет </w:t>
      </w:r>
      <w:r w:rsidR="007276E7" w:rsidRPr="005B5A92">
        <w:rPr>
          <w:sz w:val="28"/>
          <w:szCs w:val="28"/>
        </w:rPr>
        <w:t>1000</w:t>
      </w:r>
      <w:r w:rsidRPr="005B5A92">
        <w:rPr>
          <w:sz w:val="28"/>
          <w:szCs w:val="28"/>
        </w:rPr>
        <w:t xml:space="preserve"> рублей. </w:t>
      </w:r>
    </w:p>
    <w:p w:rsidR="000A2BC7" w:rsidRPr="005B5A92" w:rsidRDefault="000A2BC7" w:rsidP="000A2BC7">
      <w:pPr>
        <w:pStyle w:val="aa"/>
        <w:tabs>
          <w:tab w:val="left" w:pos="1276"/>
        </w:tabs>
        <w:ind w:left="0" w:firstLine="709"/>
        <w:jc w:val="both"/>
        <w:rPr>
          <w:sz w:val="28"/>
          <w:szCs w:val="28"/>
        </w:rPr>
      </w:pPr>
      <w:r w:rsidRPr="005B5A92">
        <w:rPr>
          <w:sz w:val="28"/>
          <w:szCs w:val="28"/>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0A2BC7" w:rsidRPr="005B5A92" w:rsidRDefault="000A2BC7" w:rsidP="000A2BC7">
      <w:pPr>
        <w:pStyle w:val="aa"/>
        <w:tabs>
          <w:tab w:val="left" w:pos="1276"/>
        </w:tabs>
        <w:ind w:left="0" w:firstLine="709"/>
        <w:jc w:val="both"/>
        <w:rPr>
          <w:sz w:val="28"/>
          <w:szCs w:val="28"/>
        </w:rPr>
      </w:pPr>
      <w:r w:rsidRPr="005B5A92">
        <w:rPr>
          <w:sz w:val="28"/>
          <w:szCs w:val="28"/>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A2BC7" w:rsidRPr="005B5A92" w:rsidRDefault="000A2BC7" w:rsidP="000A2BC7">
      <w:pPr>
        <w:pStyle w:val="aa"/>
        <w:tabs>
          <w:tab w:val="left" w:pos="1276"/>
        </w:tabs>
        <w:ind w:left="0" w:firstLine="709"/>
        <w:jc w:val="both"/>
        <w:rPr>
          <w:sz w:val="28"/>
          <w:szCs w:val="28"/>
        </w:rPr>
      </w:pPr>
      <w:r w:rsidRPr="005B5A92">
        <w:rPr>
          <w:sz w:val="28"/>
          <w:szCs w:val="28"/>
        </w:rPr>
        <w:t>7. Порядок назначения пенсии за выслугу лет устанавливается в соответствии с пунктом 6 статьи 8 Закона края.</w:t>
      </w:r>
    </w:p>
    <w:p w:rsidR="000A2BC7" w:rsidRPr="005B5A92" w:rsidRDefault="000A2BC7" w:rsidP="000A2BC7">
      <w:pPr>
        <w:pStyle w:val="aa"/>
        <w:tabs>
          <w:tab w:val="left" w:pos="1276"/>
        </w:tabs>
        <w:ind w:left="0" w:firstLine="709"/>
        <w:jc w:val="both"/>
        <w:rPr>
          <w:sz w:val="28"/>
          <w:szCs w:val="28"/>
        </w:rPr>
      </w:pPr>
      <w:r w:rsidRPr="005B5A92">
        <w:rPr>
          <w:sz w:val="28"/>
          <w:szCs w:val="28"/>
        </w:rPr>
        <w:t>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A2BC7" w:rsidRPr="005B5A92" w:rsidRDefault="000A2BC7" w:rsidP="000A2BC7">
      <w:pPr>
        <w:pStyle w:val="aa"/>
        <w:tabs>
          <w:tab w:val="left" w:pos="1276"/>
        </w:tabs>
        <w:ind w:left="0" w:firstLine="709"/>
        <w:jc w:val="both"/>
        <w:rPr>
          <w:sz w:val="28"/>
          <w:szCs w:val="28"/>
        </w:rPr>
      </w:pPr>
      <w:r w:rsidRPr="005B5A92">
        <w:rPr>
          <w:sz w:val="28"/>
          <w:szCs w:val="28"/>
        </w:rPr>
        <w:lastRenderedPageBreak/>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A2BC7" w:rsidRPr="005B5A92" w:rsidRDefault="000A2BC7" w:rsidP="000A2BC7">
      <w:pPr>
        <w:pStyle w:val="aa"/>
        <w:tabs>
          <w:tab w:val="left" w:pos="1276"/>
        </w:tabs>
        <w:ind w:left="0" w:firstLine="709"/>
        <w:jc w:val="both"/>
        <w:rPr>
          <w:sz w:val="28"/>
          <w:szCs w:val="28"/>
        </w:rPr>
      </w:pPr>
      <w:r w:rsidRPr="005B5A92">
        <w:rPr>
          <w:sz w:val="28"/>
          <w:szCs w:val="28"/>
        </w:rPr>
        <w:t xml:space="preserve">9.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0A2BC7" w:rsidRPr="005B5A92" w:rsidRDefault="000A2BC7" w:rsidP="000A2BC7">
      <w:pPr>
        <w:pStyle w:val="aa"/>
        <w:tabs>
          <w:tab w:val="left" w:pos="1276"/>
        </w:tabs>
        <w:ind w:left="0" w:firstLine="709"/>
        <w:jc w:val="both"/>
        <w:rPr>
          <w:sz w:val="28"/>
          <w:szCs w:val="28"/>
        </w:rPr>
      </w:pPr>
      <w:r w:rsidRPr="005B5A92">
        <w:rPr>
          <w:sz w:val="28"/>
          <w:szCs w:val="28"/>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0A2BC7" w:rsidRPr="005B5A92" w:rsidRDefault="000A2BC7" w:rsidP="000A2BC7">
      <w:pPr>
        <w:pStyle w:val="aa"/>
        <w:tabs>
          <w:tab w:val="left" w:pos="1276"/>
        </w:tabs>
        <w:ind w:left="0" w:firstLine="709"/>
        <w:jc w:val="both"/>
        <w:rPr>
          <w:sz w:val="28"/>
          <w:szCs w:val="28"/>
        </w:rPr>
      </w:pPr>
      <w:r w:rsidRPr="005B5A92">
        <w:rPr>
          <w:sz w:val="28"/>
          <w:szCs w:val="28"/>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0A2BC7" w:rsidRPr="005B5A92" w:rsidRDefault="000A2BC7" w:rsidP="000A2BC7">
      <w:pPr>
        <w:pStyle w:val="aa"/>
        <w:tabs>
          <w:tab w:val="left" w:pos="1276"/>
        </w:tabs>
        <w:ind w:left="0" w:firstLine="709"/>
        <w:jc w:val="both"/>
        <w:rPr>
          <w:sz w:val="28"/>
          <w:szCs w:val="28"/>
        </w:rPr>
      </w:pPr>
      <w:r w:rsidRPr="005B5A92">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A2BC7" w:rsidRPr="005B5A92" w:rsidRDefault="000A2BC7" w:rsidP="000A2BC7">
      <w:pPr>
        <w:pStyle w:val="aa"/>
        <w:tabs>
          <w:tab w:val="left" w:pos="1276"/>
        </w:tabs>
        <w:ind w:left="0" w:firstLine="709"/>
        <w:jc w:val="both"/>
        <w:rPr>
          <w:sz w:val="28"/>
          <w:szCs w:val="28"/>
        </w:rPr>
      </w:pPr>
      <w:r w:rsidRPr="005B5A92">
        <w:rPr>
          <w:sz w:val="28"/>
          <w:szCs w:val="28"/>
        </w:rPr>
        <w:t>2) назначенных глав местных администраций - до 31 декабря 1996 года;</w:t>
      </w:r>
    </w:p>
    <w:p w:rsidR="000A2BC7" w:rsidRPr="005B5A92" w:rsidRDefault="000A2BC7" w:rsidP="000A2BC7">
      <w:pPr>
        <w:pStyle w:val="aa"/>
        <w:ind w:left="0" w:firstLine="709"/>
        <w:jc w:val="both"/>
        <w:rPr>
          <w:sz w:val="28"/>
          <w:szCs w:val="28"/>
        </w:rPr>
      </w:pPr>
      <w:r w:rsidRPr="005B5A92">
        <w:rPr>
          <w:sz w:val="28"/>
          <w:szCs w:val="28"/>
        </w:rPr>
        <w:t>3) выборных должностей в органах местного самоуправления - со 2 августа 1991 года.»;</w:t>
      </w:r>
    </w:p>
    <w:p w:rsidR="001F26F2" w:rsidRPr="005B5A92" w:rsidRDefault="00571449" w:rsidP="001F26F2">
      <w:pPr>
        <w:pStyle w:val="aa"/>
        <w:numPr>
          <w:ilvl w:val="0"/>
          <w:numId w:val="13"/>
        </w:numPr>
        <w:ind w:left="0" w:firstLine="709"/>
        <w:jc w:val="both"/>
        <w:rPr>
          <w:b/>
          <w:sz w:val="28"/>
          <w:szCs w:val="28"/>
        </w:rPr>
      </w:pPr>
      <w:r w:rsidRPr="005B5A92">
        <w:rPr>
          <w:b/>
          <w:sz w:val="28"/>
          <w:szCs w:val="28"/>
        </w:rPr>
        <w:t xml:space="preserve">пункты 4 </w:t>
      </w:r>
      <w:r w:rsidR="001F26F2" w:rsidRPr="005B5A92">
        <w:rPr>
          <w:b/>
          <w:sz w:val="28"/>
          <w:szCs w:val="28"/>
        </w:rPr>
        <w:t xml:space="preserve">статьи </w:t>
      </w:r>
      <w:r w:rsidRPr="005B5A92">
        <w:rPr>
          <w:b/>
          <w:sz w:val="28"/>
          <w:szCs w:val="28"/>
        </w:rPr>
        <w:t>49</w:t>
      </w:r>
      <w:r w:rsidR="001F26F2" w:rsidRPr="005B5A92">
        <w:rPr>
          <w:b/>
          <w:sz w:val="28"/>
          <w:szCs w:val="28"/>
        </w:rPr>
        <w:t xml:space="preserve"> изложить в следующей редакции:</w:t>
      </w:r>
    </w:p>
    <w:p w:rsidR="001F26F2" w:rsidRPr="005B5A92" w:rsidRDefault="001F26F2" w:rsidP="00571449">
      <w:pPr>
        <w:tabs>
          <w:tab w:val="left" w:pos="708"/>
        </w:tabs>
        <w:ind w:firstLine="709"/>
        <w:jc w:val="both"/>
        <w:rPr>
          <w:sz w:val="28"/>
          <w:szCs w:val="28"/>
        </w:rPr>
      </w:pPr>
      <w:r w:rsidRPr="005B5A92">
        <w:rPr>
          <w:sz w:val="28"/>
          <w:szCs w:val="28"/>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1F26F2" w:rsidRPr="005B5A92" w:rsidRDefault="001F26F2" w:rsidP="001F26F2">
      <w:pPr>
        <w:tabs>
          <w:tab w:val="left" w:pos="1276"/>
        </w:tabs>
        <w:ind w:firstLine="709"/>
        <w:jc w:val="both"/>
        <w:rPr>
          <w:sz w:val="28"/>
          <w:szCs w:val="28"/>
        </w:rPr>
      </w:pPr>
      <w:r w:rsidRPr="005B5A92">
        <w:rPr>
          <w:b/>
          <w:sz w:val="28"/>
          <w:szCs w:val="28"/>
        </w:rPr>
        <w:t>2.</w:t>
      </w:r>
      <w:r w:rsidRPr="005B5A92">
        <w:rPr>
          <w:sz w:val="28"/>
          <w:szCs w:val="28"/>
        </w:rPr>
        <w:t xml:space="preserve"> Контро</w:t>
      </w:r>
      <w:r w:rsidR="00A7459D" w:rsidRPr="005B5A92">
        <w:rPr>
          <w:sz w:val="28"/>
          <w:szCs w:val="28"/>
        </w:rPr>
        <w:t>ль за исполнением Решения оставляю за собой</w:t>
      </w:r>
      <w:r w:rsidRPr="005B5A92">
        <w:rPr>
          <w:sz w:val="28"/>
          <w:szCs w:val="28"/>
        </w:rPr>
        <w:t>.</w:t>
      </w:r>
    </w:p>
    <w:p w:rsidR="001F26F2" w:rsidRPr="005B5A92" w:rsidRDefault="001F26F2" w:rsidP="001F26F2">
      <w:pPr>
        <w:pStyle w:val="ConsPlusNormal"/>
        <w:tabs>
          <w:tab w:val="left" w:pos="1276"/>
        </w:tabs>
        <w:ind w:firstLine="709"/>
        <w:jc w:val="both"/>
        <w:rPr>
          <w:sz w:val="28"/>
          <w:szCs w:val="28"/>
        </w:rPr>
      </w:pPr>
      <w:r w:rsidRPr="005B5A92">
        <w:rPr>
          <w:b/>
          <w:sz w:val="28"/>
          <w:szCs w:val="28"/>
        </w:rPr>
        <w:lastRenderedPageBreak/>
        <w:t>3.</w:t>
      </w:r>
      <w:r w:rsidRPr="005B5A92">
        <w:rPr>
          <w:sz w:val="28"/>
          <w:szCs w:val="28"/>
        </w:rPr>
        <w:t xml:space="preserve"> Настоящее Решение о внесении изменений и дополнений в Устав </w:t>
      </w:r>
      <w:r w:rsidR="00F23621" w:rsidRPr="005B5A92">
        <w:rPr>
          <w:sz w:val="28"/>
          <w:szCs w:val="28"/>
        </w:rPr>
        <w:t>Добромысловского</w:t>
      </w:r>
      <w:r w:rsidRPr="005B5A92">
        <w:rPr>
          <w:sz w:val="28"/>
          <w:szCs w:val="28"/>
        </w:rPr>
        <w:t xml:space="preserve"> сельсовета </w:t>
      </w:r>
      <w:r w:rsidR="00F23621" w:rsidRPr="005B5A92">
        <w:rPr>
          <w:sz w:val="28"/>
          <w:szCs w:val="28"/>
        </w:rPr>
        <w:t>Идринского</w:t>
      </w:r>
      <w:r w:rsidRPr="005B5A92">
        <w:rPr>
          <w:sz w:val="28"/>
          <w:szCs w:val="28"/>
        </w:rPr>
        <w:t xml:space="preserve"> района Красноярского края подлежит официальному опубликованию (обнародованию) после его государственной регистрации и вступает в силу </w:t>
      </w:r>
      <w:r w:rsidR="00053DA6" w:rsidRPr="005B5A92">
        <w:rPr>
          <w:sz w:val="28"/>
          <w:szCs w:val="28"/>
        </w:rPr>
        <w:t>в день, следующий за днем</w:t>
      </w:r>
      <w:r w:rsidRPr="005B5A92">
        <w:rPr>
          <w:sz w:val="28"/>
          <w:szCs w:val="28"/>
        </w:rPr>
        <w:t xml:space="preserve"> официального опубликования (обнародования).</w:t>
      </w:r>
    </w:p>
    <w:p w:rsidR="001F26F2" w:rsidRPr="005B5A92" w:rsidRDefault="001F26F2" w:rsidP="001F26F2">
      <w:pPr>
        <w:pStyle w:val="ConsPlusNormal"/>
        <w:tabs>
          <w:tab w:val="left" w:pos="1276"/>
        </w:tabs>
        <w:ind w:firstLine="709"/>
        <w:jc w:val="both"/>
        <w:rPr>
          <w:sz w:val="28"/>
          <w:szCs w:val="28"/>
        </w:rPr>
      </w:pPr>
      <w:r w:rsidRPr="005B5A92">
        <w:rPr>
          <w:sz w:val="28"/>
          <w:szCs w:val="28"/>
        </w:rPr>
        <w:t xml:space="preserve">Глава </w:t>
      </w:r>
      <w:r w:rsidR="00F23621" w:rsidRPr="005B5A92">
        <w:rPr>
          <w:sz w:val="28"/>
          <w:szCs w:val="28"/>
        </w:rPr>
        <w:t>Добромысловского</w:t>
      </w:r>
      <w:r w:rsidRPr="005B5A92">
        <w:rPr>
          <w:sz w:val="28"/>
          <w:szCs w:val="28"/>
        </w:rPr>
        <w:t xml:space="preserve"> сельсовета </w:t>
      </w:r>
      <w:r w:rsidR="00F23621" w:rsidRPr="005B5A92">
        <w:rPr>
          <w:sz w:val="28"/>
          <w:szCs w:val="28"/>
        </w:rPr>
        <w:t>Идринского</w:t>
      </w:r>
      <w:r w:rsidRPr="005B5A92">
        <w:rPr>
          <w:sz w:val="28"/>
          <w:szCs w:val="28"/>
        </w:rPr>
        <w:t xml:space="preserve"> района Красноярского края обязан опубликовать (обнародовать) зарегистрированное Решение о внесении изменений и дополнений в Устав </w:t>
      </w:r>
      <w:r w:rsidR="00F23621" w:rsidRPr="005B5A92">
        <w:rPr>
          <w:sz w:val="28"/>
          <w:szCs w:val="28"/>
        </w:rPr>
        <w:t>Добромысловского</w:t>
      </w:r>
      <w:r w:rsidRPr="005B5A92">
        <w:rPr>
          <w:sz w:val="28"/>
          <w:szCs w:val="28"/>
        </w:rPr>
        <w:t xml:space="preserve"> сельсовета </w:t>
      </w:r>
      <w:r w:rsidR="00F23621" w:rsidRPr="005B5A92">
        <w:rPr>
          <w:sz w:val="28"/>
          <w:szCs w:val="28"/>
        </w:rPr>
        <w:t>Идринского</w:t>
      </w:r>
      <w:r w:rsidRPr="005B5A92">
        <w:rPr>
          <w:sz w:val="28"/>
          <w:szCs w:val="28"/>
        </w:rPr>
        <w:t xml:space="preserve">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1F26F2" w:rsidRPr="005B5A92" w:rsidRDefault="001F26F2" w:rsidP="001F26F2">
      <w:pPr>
        <w:pStyle w:val="ConsPlusNormal"/>
        <w:tabs>
          <w:tab w:val="left" w:pos="1276"/>
        </w:tabs>
        <w:jc w:val="both"/>
        <w:rPr>
          <w:sz w:val="28"/>
          <w:szCs w:val="28"/>
        </w:rPr>
      </w:pPr>
    </w:p>
    <w:p w:rsidR="005B5A92" w:rsidRDefault="005B5A92" w:rsidP="00A7459D">
      <w:pPr>
        <w:tabs>
          <w:tab w:val="left" w:pos="8385"/>
        </w:tabs>
        <w:ind w:firstLine="709"/>
        <w:jc w:val="both"/>
        <w:rPr>
          <w:sz w:val="28"/>
          <w:szCs w:val="28"/>
        </w:rPr>
      </w:pPr>
    </w:p>
    <w:p w:rsidR="005B5A92" w:rsidRDefault="005B5A92" w:rsidP="00A7459D">
      <w:pPr>
        <w:tabs>
          <w:tab w:val="left" w:pos="8385"/>
        </w:tabs>
        <w:ind w:firstLine="709"/>
        <w:jc w:val="both"/>
        <w:rPr>
          <w:sz w:val="28"/>
          <w:szCs w:val="28"/>
        </w:rPr>
      </w:pPr>
    </w:p>
    <w:p w:rsidR="005B5A92" w:rsidRDefault="005B5A92" w:rsidP="00A7459D">
      <w:pPr>
        <w:tabs>
          <w:tab w:val="left" w:pos="8385"/>
        </w:tabs>
        <w:ind w:firstLine="709"/>
        <w:jc w:val="both"/>
        <w:rPr>
          <w:sz w:val="28"/>
          <w:szCs w:val="28"/>
        </w:rPr>
      </w:pPr>
    </w:p>
    <w:p w:rsidR="00A7459D" w:rsidRPr="005B5A92" w:rsidRDefault="00A7459D" w:rsidP="00A7459D">
      <w:pPr>
        <w:tabs>
          <w:tab w:val="left" w:pos="8385"/>
        </w:tabs>
        <w:ind w:firstLine="709"/>
        <w:jc w:val="both"/>
        <w:rPr>
          <w:sz w:val="28"/>
          <w:szCs w:val="28"/>
        </w:rPr>
      </w:pPr>
      <w:r w:rsidRPr="005B5A92">
        <w:rPr>
          <w:sz w:val="28"/>
          <w:szCs w:val="28"/>
        </w:rPr>
        <w:t>Глава сельсовета, Председатель</w:t>
      </w:r>
    </w:p>
    <w:p w:rsidR="00A7459D" w:rsidRPr="005B5A92" w:rsidRDefault="00A7459D" w:rsidP="00A7459D">
      <w:pPr>
        <w:tabs>
          <w:tab w:val="left" w:pos="8385"/>
        </w:tabs>
        <w:ind w:firstLine="709"/>
        <w:jc w:val="both"/>
        <w:rPr>
          <w:sz w:val="28"/>
          <w:szCs w:val="28"/>
        </w:rPr>
      </w:pPr>
      <w:r w:rsidRPr="005B5A92">
        <w:rPr>
          <w:sz w:val="28"/>
          <w:szCs w:val="28"/>
        </w:rPr>
        <w:t>сельского Совета депутатов                                                 О.Н.Правдин</w:t>
      </w:r>
    </w:p>
    <w:p w:rsidR="001F26F2" w:rsidRPr="005B5A92" w:rsidRDefault="001F26F2" w:rsidP="00A7459D">
      <w:pPr>
        <w:pStyle w:val="ConsPlusNormal"/>
        <w:tabs>
          <w:tab w:val="left" w:pos="1276"/>
        </w:tabs>
        <w:jc w:val="both"/>
        <w:rPr>
          <w:sz w:val="28"/>
          <w:szCs w:val="28"/>
        </w:rPr>
      </w:pPr>
    </w:p>
    <w:sectPr w:rsidR="001F26F2" w:rsidRPr="005B5A92" w:rsidSect="005B5A9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A47" w:rsidRDefault="00E17A47" w:rsidP="00750505">
      <w:r>
        <w:separator/>
      </w:r>
    </w:p>
  </w:endnote>
  <w:endnote w:type="continuationSeparator" w:id="1">
    <w:p w:rsidR="00E17A47" w:rsidRDefault="00E17A47" w:rsidP="00750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A47" w:rsidRDefault="00E17A47" w:rsidP="00750505">
      <w:r>
        <w:separator/>
      </w:r>
    </w:p>
  </w:footnote>
  <w:footnote w:type="continuationSeparator" w:id="1">
    <w:p w:rsidR="00E17A47" w:rsidRDefault="00E17A47" w:rsidP="00750505">
      <w:r>
        <w:continuationSeparator/>
      </w:r>
    </w:p>
  </w:footnote>
  <w:footnote w:id="2">
    <w:p w:rsidR="00FA146D" w:rsidRPr="00665894" w:rsidRDefault="00FA146D" w:rsidP="00665894">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894"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1">
    <w:nsid w:val="29EA3DF2"/>
    <w:multiLevelType w:val="hybridMultilevel"/>
    <w:tmpl w:val="D22ED3A4"/>
    <w:lvl w:ilvl="0" w:tplc="B1EEAD72">
      <w:start w:val="1"/>
      <w:numFmt w:val="decimal"/>
      <w:lvlText w:val="1.%1."/>
      <w:lvlJc w:val="left"/>
      <w:pPr>
        <w:ind w:left="644"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6040A4"/>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BDA400A"/>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5">
    <w:nsid w:val="514E69FC"/>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2402AD5"/>
    <w:multiLevelType w:val="multilevel"/>
    <w:tmpl w:val="2D0A47CE"/>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sz w:val="26"/>
        <w:szCs w:val="26"/>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7">
    <w:nsid w:val="526B273B"/>
    <w:multiLevelType w:val="hybridMultilevel"/>
    <w:tmpl w:val="30AC98CE"/>
    <w:lvl w:ilvl="0" w:tplc="B986FBE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F4738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
    </w:lvlOverride>
    <w:lvlOverride w:ilvl="1"/>
    <w:lvlOverride w:ilvl="2"/>
    <w:lvlOverride w:ilvl="3"/>
    <w:lvlOverride w:ilvl="4"/>
    <w:lvlOverride w:ilvl="5"/>
    <w:lvlOverride w:ilvl="6"/>
    <w:lvlOverride w:ilvl="7"/>
    <w:lvlOverride w:ilvl="8"/>
  </w:num>
  <w:num w:numId="5">
    <w:abstractNumId w:val="6"/>
  </w:num>
  <w:num w:numId="6">
    <w:abstractNumId w:val="3"/>
  </w:num>
  <w:num w:numId="7">
    <w:abstractNumId w:val="1"/>
  </w:num>
  <w:num w:numId="8">
    <w:abstractNumId w:val="2"/>
  </w:num>
  <w:num w:numId="9">
    <w:abstractNumId w:val="8"/>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0505"/>
    <w:rsid w:val="00001FA1"/>
    <w:rsid w:val="000043AD"/>
    <w:rsid w:val="00006D7B"/>
    <w:rsid w:val="000128FC"/>
    <w:rsid w:val="00013F11"/>
    <w:rsid w:val="00032C48"/>
    <w:rsid w:val="00037A89"/>
    <w:rsid w:val="00040DF1"/>
    <w:rsid w:val="00042420"/>
    <w:rsid w:val="00043E87"/>
    <w:rsid w:val="00046374"/>
    <w:rsid w:val="00047C85"/>
    <w:rsid w:val="00053DA6"/>
    <w:rsid w:val="00054729"/>
    <w:rsid w:val="00056F20"/>
    <w:rsid w:val="000671B8"/>
    <w:rsid w:val="00071D90"/>
    <w:rsid w:val="00075019"/>
    <w:rsid w:val="000826BE"/>
    <w:rsid w:val="00084AB5"/>
    <w:rsid w:val="00085BD3"/>
    <w:rsid w:val="000862C3"/>
    <w:rsid w:val="000905DE"/>
    <w:rsid w:val="00093842"/>
    <w:rsid w:val="000A2BC7"/>
    <w:rsid w:val="000A59E0"/>
    <w:rsid w:val="000B4D77"/>
    <w:rsid w:val="000E107B"/>
    <w:rsid w:val="000E210B"/>
    <w:rsid w:val="000E21C4"/>
    <w:rsid w:val="000E67D9"/>
    <w:rsid w:val="000F068E"/>
    <w:rsid w:val="000F0AAB"/>
    <w:rsid w:val="000F32B1"/>
    <w:rsid w:val="000F3C8F"/>
    <w:rsid w:val="00101B38"/>
    <w:rsid w:val="00102D76"/>
    <w:rsid w:val="00105F62"/>
    <w:rsid w:val="00106AC5"/>
    <w:rsid w:val="00113F4F"/>
    <w:rsid w:val="00117388"/>
    <w:rsid w:val="00120F82"/>
    <w:rsid w:val="0012523B"/>
    <w:rsid w:val="00142811"/>
    <w:rsid w:val="0016060F"/>
    <w:rsid w:val="00160AB3"/>
    <w:rsid w:val="00160F5A"/>
    <w:rsid w:val="00162705"/>
    <w:rsid w:val="00165B79"/>
    <w:rsid w:val="0016714F"/>
    <w:rsid w:val="001746B8"/>
    <w:rsid w:val="00174A04"/>
    <w:rsid w:val="00177567"/>
    <w:rsid w:val="0018264D"/>
    <w:rsid w:val="00185C06"/>
    <w:rsid w:val="0018655C"/>
    <w:rsid w:val="00186D85"/>
    <w:rsid w:val="00197753"/>
    <w:rsid w:val="00197EE7"/>
    <w:rsid w:val="001A3BD5"/>
    <w:rsid w:val="001A51C0"/>
    <w:rsid w:val="001B3D44"/>
    <w:rsid w:val="001C0C98"/>
    <w:rsid w:val="001C2740"/>
    <w:rsid w:val="001C57C3"/>
    <w:rsid w:val="001C5E67"/>
    <w:rsid w:val="001D291F"/>
    <w:rsid w:val="001E1217"/>
    <w:rsid w:val="001E3C62"/>
    <w:rsid w:val="001F26F2"/>
    <w:rsid w:val="001F4899"/>
    <w:rsid w:val="00202763"/>
    <w:rsid w:val="00207EF5"/>
    <w:rsid w:val="0021253F"/>
    <w:rsid w:val="002145F2"/>
    <w:rsid w:val="00217896"/>
    <w:rsid w:val="0022083B"/>
    <w:rsid w:val="00221669"/>
    <w:rsid w:val="00231067"/>
    <w:rsid w:val="00232C54"/>
    <w:rsid w:val="002340FA"/>
    <w:rsid w:val="0023650C"/>
    <w:rsid w:val="00236CC5"/>
    <w:rsid w:val="00242FA0"/>
    <w:rsid w:val="002470CA"/>
    <w:rsid w:val="00254242"/>
    <w:rsid w:val="002612E7"/>
    <w:rsid w:val="00280B0B"/>
    <w:rsid w:val="0028500E"/>
    <w:rsid w:val="002869E9"/>
    <w:rsid w:val="0029452B"/>
    <w:rsid w:val="002A06A3"/>
    <w:rsid w:val="002A269F"/>
    <w:rsid w:val="002A385C"/>
    <w:rsid w:val="002A4816"/>
    <w:rsid w:val="002A5E5C"/>
    <w:rsid w:val="002A70E2"/>
    <w:rsid w:val="002B2BB1"/>
    <w:rsid w:val="002C4A1B"/>
    <w:rsid w:val="002D0161"/>
    <w:rsid w:val="002D4279"/>
    <w:rsid w:val="002D619D"/>
    <w:rsid w:val="002E27DF"/>
    <w:rsid w:val="002E45ED"/>
    <w:rsid w:val="002E5166"/>
    <w:rsid w:val="002E5FA5"/>
    <w:rsid w:val="002F5857"/>
    <w:rsid w:val="0030125D"/>
    <w:rsid w:val="0030201C"/>
    <w:rsid w:val="00310047"/>
    <w:rsid w:val="00313530"/>
    <w:rsid w:val="003137AD"/>
    <w:rsid w:val="00316C7A"/>
    <w:rsid w:val="00327385"/>
    <w:rsid w:val="00332DD2"/>
    <w:rsid w:val="00333BA4"/>
    <w:rsid w:val="00335A96"/>
    <w:rsid w:val="003361E5"/>
    <w:rsid w:val="003417E0"/>
    <w:rsid w:val="00344177"/>
    <w:rsid w:val="003459F5"/>
    <w:rsid w:val="00347731"/>
    <w:rsid w:val="003523E6"/>
    <w:rsid w:val="00356D22"/>
    <w:rsid w:val="00366BB1"/>
    <w:rsid w:val="003674F0"/>
    <w:rsid w:val="00374FCD"/>
    <w:rsid w:val="003878B9"/>
    <w:rsid w:val="00396BB6"/>
    <w:rsid w:val="003A3BC3"/>
    <w:rsid w:val="003A680D"/>
    <w:rsid w:val="003D3B38"/>
    <w:rsid w:val="003E14F2"/>
    <w:rsid w:val="003E46EB"/>
    <w:rsid w:val="003E7D7B"/>
    <w:rsid w:val="003F096E"/>
    <w:rsid w:val="003F0F43"/>
    <w:rsid w:val="003F6FD3"/>
    <w:rsid w:val="003F6FDC"/>
    <w:rsid w:val="004059B0"/>
    <w:rsid w:val="00406F63"/>
    <w:rsid w:val="00430500"/>
    <w:rsid w:val="00455F04"/>
    <w:rsid w:val="004631D9"/>
    <w:rsid w:val="0046348A"/>
    <w:rsid w:val="004673CF"/>
    <w:rsid w:val="00474E65"/>
    <w:rsid w:val="004752B7"/>
    <w:rsid w:val="00475C0A"/>
    <w:rsid w:val="004774E8"/>
    <w:rsid w:val="00482260"/>
    <w:rsid w:val="004844D6"/>
    <w:rsid w:val="00492F8B"/>
    <w:rsid w:val="00496AA8"/>
    <w:rsid w:val="004A0891"/>
    <w:rsid w:val="004A1E98"/>
    <w:rsid w:val="004A51A9"/>
    <w:rsid w:val="004B1C91"/>
    <w:rsid w:val="004B3383"/>
    <w:rsid w:val="004B6AE7"/>
    <w:rsid w:val="004C15D3"/>
    <w:rsid w:val="004C6CB9"/>
    <w:rsid w:val="004D2EEA"/>
    <w:rsid w:val="004D4855"/>
    <w:rsid w:val="004D59DC"/>
    <w:rsid w:val="004D5D40"/>
    <w:rsid w:val="004E2602"/>
    <w:rsid w:val="004E7254"/>
    <w:rsid w:val="004F4BAD"/>
    <w:rsid w:val="00501F65"/>
    <w:rsid w:val="0050419C"/>
    <w:rsid w:val="00510514"/>
    <w:rsid w:val="0051154F"/>
    <w:rsid w:val="00520FE0"/>
    <w:rsid w:val="0052344F"/>
    <w:rsid w:val="00523DBF"/>
    <w:rsid w:val="0052405C"/>
    <w:rsid w:val="00527EE3"/>
    <w:rsid w:val="00531130"/>
    <w:rsid w:val="0053215D"/>
    <w:rsid w:val="00534792"/>
    <w:rsid w:val="00540D1F"/>
    <w:rsid w:val="005504E1"/>
    <w:rsid w:val="00550C70"/>
    <w:rsid w:val="005571D9"/>
    <w:rsid w:val="0055788C"/>
    <w:rsid w:val="005661D8"/>
    <w:rsid w:val="005665F5"/>
    <w:rsid w:val="00571449"/>
    <w:rsid w:val="00571FA7"/>
    <w:rsid w:val="00576387"/>
    <w:rsid w:val="005A7625"/>
    <w:rsid w:val="005B0D57"/>
    <w:rsid w:val="005B3EE0"/>
    <w:rsid w:val="005B5A92"/>
    <w:rsid w:val="005B5EA4"/>
    <w:rsid w:val="005C0F93"/>
    <w:rsid w:val="005C16FA"/>
    <w:rsid w:val="005C4863"/>
    <w:rsid w:val="005C7347"/>
    <w:rsid w:val="005D180C"/>
    <w:rsid w:val="005E0BDB"/>
    <w:rsid w:val="005E5C3A"/>
    <w:rsid w:val="005E6F0C"/>
    <w:rsid w:val="005F4B23"/>
    <w:rsid w:val="005F5510"/>
    <w:rsid w:val="00603396"/>
    <w:rsid w:val="006037BA"/>
    <w:rsid w:val="00604F31"/>
    <w:rsid w:val="00613032"/>
    <w:rsid w:val="0061384D"/>
    <w:rsid w:val="00614D53"/>
    <w:rsid w:val="0061568D"/>
    <w:rsid w:val="00615BBA"/>
    <w:rsid w:val="00615FE2"/>
    <w:rsid w:val="00621B7F"/>
    <w:rsid w:val="00633F3A"/>
    <w:rsid w:val="00637950"/>
    <w:rsid w:val="00641E9C"/>
    <w:rsid w:val="00643D93"/>
    <w:rsid w:val="00644393"/>
    <w:rsid w:val="00644D8D"/>
    <w:rsid w:val="00646CA5"/>
    <w:rsid w:val="00651DD5"/>
    <w:rsid w:val="0066324A"/>
    <w:rsid w:val="00665894"/>
    <w:rsid w:val="0066725E"/>
    <w:rsid w:val="0067485A"/>
    <w:rsid w:val="00681501"/>
    <w:rsid w:val="0068682D"/>
    <w:rsid w:val="0068693C"/>
    <w:rsid w:val="00693EB5"/>
    <w:rsid w:val="006958EB"/>
    <w:rsid w:val="006A3F19"/>
    <w:rsid w:val="006B0798"/>
    <w:rsid w:val="006B1E97"/>
    <w:rsid w:val="006B5B3C"/>
    <w:rsid w:val="006C417D"/>
    <w:rsid w:val="006C5220"/>
    <w:rsid w:val="006C7C7C"/>
    <w:rsid w:val="006D1D0E"/>
    <w:rsid w:val="006D234D"/>
    <w:rsid w:val="006D3C14"/>
    <w:rsid w:val="006D57E8"/>
    <w:rsid w:val="006E4901"/>
    <w:rsid w:val="006E5C01"/>
    <w:rsid w:val="006E5F4F"/>
    <w:rsid w:val="006F6304"/>
    <w:rsid w:val="00701C0F"/>
    <w:rsid w:val="0070359B"/>
    <w:rsid w:val="007144B3"/>
    <w:rsid w:val="00721ABE"/>
    <w:rsid w:val="007276E7"/>
    <w:rsid w:val="007308DD"/>
    <w:rsid w:val="00730C4D"/>
    <w:rsid w:val="00731F91"/>
    <w:rsid w:val="00741303"/>
    <w:rsid w:val="00741AD4"/>
    <w:rsid w:val="00747839"/>
    <w:rsid w:val="00750505"/>
    <w:rsid w:val="00752534"/>
    <w:rsid w:val="007554E9"/>
    <w:rsid w:val="007557A4"/>
    <w:rsid w:val="00757217"/>
    <w:rsid w:val="00767943"/>
    <w:rsid w:val="00774EC0"/>
    <w:rsid w:val="0078214E"/>
    <w:rsid w:val="007844C9"/>
    <w:rsid w:val="007855CD"/>
    <w:rsid w:val="00794997"/>
    <w:rsid w:val="00794C88"/>
    <w:rsid w:val="007C0139"/>
    <w:rsid w:val="007C6311"/>
    <w:rsid w:val="007D05E1"/>
    <w:rsid w:val="007D0F4B"/>
    <w:rsid w:val="007E5F63"/>
    <w:rsid w:val="007E6D30"/>
    <w:rsid w:val="007F1094"/>
    <w:rsid w:val="008021AA"/>
    <w:rsid w:val="008025FD"/>
    <w:rsid w:val="00812BB5"/>
    <w:rsid w:val="008134AC"/>
    <w:rsid w:val="00816DC7"/>
    <w:rsid w:val="00820FBD"/>
    <w:rsid w:val="00824237"/>
    <w:rsid w:val="00825698"/>
    <w:rsid w:val="00835A24"/>
    <w:rsid w:val="00840965"/>
    <w:rsid w:val="0084340C"/>
    <w:rsid w:val="0084479E"/>
    <w:rsid w:val="0084609A"/>
    <w:rsid w:val="00847AAC"/>
    <w:rsid w:val="00873D40"/>
    <w:rsid w:val="00875F97"/>
    <w:rsid w:val="00877248"/>
    <w:rsid w:val="0088025A"/>
    <w:rsid w:val="00883167"/>
    <w:rsid w:val="00886353"/>
    <w:rsid w:val="00891B74"/>
    <w:rsid w:val="008929AB"/>
    <w:rsid w:val="00893FBC"/>
    <w:rsid w:val="008943BE"/>
    <w:rsid w:val="008954D7"/>
    <w:rsid w:val="00896BCB"/>
    <w:rsid w:val="008A7689"/>
    <w:rsid w:val="008B44F8"/>
    <w:rsid w:val="008D41A6"/>
    <w:rsid w:val="008D487F"/>
    <w:rsid w:val="008E3260"/>
    <w:rsid w:val="008E3BB3"/>
    <w:rsid w:val="008E7BF2"/>
    <w:rsid w:val="008F7158"/>
    <w:rsid w:val="00900B25"/>
    <w:rsid w:val="00900C79"/>
    <w:rsid w:val="00900D88"/>
    <w:rsid w:val="00903040"/>
    <w:rsid w:val="009074A1"/>
    <w:rsid w:val="009076B1"/>
    <w:rsid w:val="009101EA"/>
    <w:rsid w:val="00916451"/>
    <w:rsid w:val="00922F5E"/>
    <w:rsid w:val="009233A8"/>
    <w:rsid w:val="0092441E"/>
    <w:rsid w:val="00925AE5"/>
    <w:rsid w:val="00925E53"/>
    <w:rsid w:val="00930A78"/>
    <w:rsid w:val="00931EB4"/>
    <w:rsid w:val="00931FCD"/>
    <w:rsid w:val="0093401F"/>
    <w:rsid w:val="00935C58"/>
    <w:rsid w:val="00936C4E"/>
    <w:rsid w:val="0094020B"/>
    <w:rsid w:val="009440F7"/>
    <w:rsid w:val="00952467"/>
    <w:rsid w:val="009550E5"/>
    <w:rsid w:val="00962F8C"/>
    <w:rsid w:val="00963DB3"/>
    <w:rsid w:val="00966892"/>
    <w:rsid w:val="009870E3"/>
    <w:rsid w:val="0099012C"/>
    <w:rsid w:val="00993C78"/>
    <w:rsid w:val="009A0889"/>
    <w:rsid w:val="009A0F48"/>
    <w:rsid w:val="009A714C"/>
    <w:rsid w:val="009A7F56"/>
    <w:rsid w:val="009C4A72"/>
    <w:rsid w:val="009C596D"/>
    <w:rsid w:val="009C6DFB"/>
    <w:rsid w:val="009D092F"/>
    <w:rsid w:val="00A039D1"/>
    <w:rsid w:val="00A039FE"/>
    <w:rsid w:val="00A03D44"/>
    <w:rsid w:val="00A05BA4"/>
    <w:rsid w:val="00A1420B"/>
    <w:rsid w:val="00A15D23"/>
    <w:rsid w:val="00A1712E"/>
    <w:rsid w:val="00A17360"/>
    <w:rsid w:val="00A17843"/>
    <w:rsid w:val="00A207C2"/>
    <w:rsid w:val="00A24A29"/>
    <w:rsid w:val="00A24BAF"/>
    <w:rsid w:val="00A30D6B"/>
    <w:rsid w:val="00A4216A"/>
    <w:rsid w:val="00A4445C"/>
    <w:rsid w:val="00A50BC8"/>
    <w:rsid w:val="00A52318"/>
    <w:rsid w:val="00A53E12"/>
    <w:rsid w:val="00A54D64"/>
    <w:rsid w:val="00A564DB"/>
    <w:rsid w:val="00A57A56"/>
    <w:rsid w:val="00A6652F"/>
    <w:rsid w:val="00A6676E"/>
    <w:rsid w:val="00A66E6B"/>
    <w:rsid w:val="00A70E18"/>
    <w:rsid w:val="00A72E82"/>
    <w:rsid w:val="00A7459D"/>
    <w:rsid w:val="00A836FE"/>
    <w:rsid w:val="00A85F31"/>
    <w:rsid w:val="00A87329"/>
    <w:rsid w:val="00A87D74"/>
    <w:rsid w:val="00A97A91"/>
    <w:rsid w:val="00AA4A73"/>
    <w:rsid w:val="00AA7B22"/>
    <w:rsid w:val="00AB0EFE"/>
    <w:rsid w:val="00AC3290"/>
    <w:rsid w:val="00AC40BC"/>
    <w:rsid w:val="00AC4ABE"/>
    <w:rsid w:val="00AD2D22"/>
    <w:rsid w:val="00AE15C8"/>
    <w:rsid w:val="00AF2CF3"/>
    <w:rsid w:val="00AF4ADB"/>
    <w:rsid w:val="00AF546F"/>
    <w:rsid w:val="00B2137E"/>
    <w:rsid w:val="00B23B35"/>
    <w:rsid w:val="00B23CE7"/>
    <w:rsid w:val="00B33A43"/>
    <w:rsid w:val="00B3415D"/>
    <w:rsid w:val="00B35A3E"/>
    <w:rsid w:val="00B411A2"/>
    <w:rsid w:val="00B424B6"/>
    <w:rsid w:val="00B4466A"/>
    <w:rsid w:val="00B46074"/>
    <w:rsid w:val="00B4673F"/>
    <w:rsid w:val="00B62437"/>
    <w:rsid w:val="00B65314"/>
    <w:rsid w:val="00B73C62"/>
    <w:rsid w:val="00B74D9E"/>
    <w:rsid w:val="00B808F8"/>
    <w:rsid w:val="00B90855"/>
    <w:rsid w:val="00B938F6"/>
    <w:rsid w:val="00BA049A"/>
    <w:rsid w:val="00BA1E4B"/>
    <w:rsid w:val="00BA53E3"/>
    <w:rsid w:val="00BA75F8"/>
    <w:rsid w:val="00BB1672"/>
    <w:rsid w:val="00BC0722"/>
    <w:rsid w:val="00BC2B65"/>
    <w:rsid w:val="00BD4713"/>
    <w:rsid w:val="00BE630A"/>
    <w:rsid w:val="00BE7791"/>
    <w:rsid w:val="00BF4B42"/>
    <w:rsid w:val="00BF57DE"/>
    <w:rsid w:val="00C00003"/>
    <w:rsid w:val="00C073A8"/>
    <w:rsid w:val="00C13FA2"/>
    <w:rsid w:val="00C144D5"/>
    <w:rsid w:val="00C202B1"/>
    <w:rsid w:val="00C262F4"/>
    <w:rsid w:val="00C30C3D"/>
    <w:rsid w:val="00C3196C"/>
    <w:rsid w:val="00C35ED7"/>
    <w:rsid w:val="00C42AFA"/>
    <w:rsid w:val="00C50026"/>
    <w:rsid w:val="00C501FD"/>
    <w:rsid w:val="00C51318"/>
    <w:rsid w:val="00C541C1"/>
    <w:rsid w:val="00C54320"/>
    <w:rsid w:val="00C545F6"/>
    <w:rsid w:val="00C575EE"/>
    <w:rsid w:val="00C712D6"/>
    <w:rsid w:val="00C74AB3"/>
    <w:rsid w:val="00C76775"/>
    <w:rsid w:val="00C77AB9"/>
    <w:rsid w:val="00C8280D"/>
    <w:rsid w:val="00C96F18"/>
    <w:rsid w:val="00C97C69"/>
    <w:rsid w:val="00CA0916"/>
    <w:rsid w:val="00CB3B4A"/>
    <w:rsid w:val="00CC4DE4"/>
    <w:rsid w:val="00CC66C3"/>
    <w:rsid w:val="00CD113A"/>
    <w:rsid w:val="00CD6FC5"/>
    <w:rsid w:val="00CE4EE4"/>
    <w:rsid w:val="00CE5542"/>
    <w:rsid w:val="00CF6A36"/>
    <w:rsid w:val="00CF7D7E"/>
    <w:rsid w:val="00D07A3B"/>
    <w:rsid w:val="00D07B47"/>
    <w:rsid w:val="00D13CB7"/>
    <w:rsid w:val="00D13DF0"/>
    <w:rsid w:val="00D360A8"/>
    <w:rsid w:val="00D57269"/>
    <w:rsid w:val="00D60DF0"/>
    <w:rsid w:val="00D6417D"/>
    <w:rsid w:val="00D64E29"/>
    <w:rsid w:val="00D667FB"/>
    <w:rsid w:val="00D66E66"/>
    <w:rsid w:val="00D71201"/>
    <w:rsid w:val="00D90371"/>
    <w:rsid w:val="00D9122C"/>
    <w:rsid w:val="00D92A95"/>
    <w:rsid w:val="00D97A01"/>
    <w:rsid w:val="00D97DA2"/>
    <w:rsid w:val="00DA553F"/>
    <w:rsid w:val="00DB03A1"/>
    <w:rsid w:val="00DB2D5B"/>
    <w:rsid w:val="00DB3B3C"/>
    <w:rsid w:val="00DB49A8"/>
    <w:rsid w:val="00DC009D"/>
    <w:rsid w:val="00DC068A"/>
    <w:rsid w:val="00DC3980"/>
    <w:rsid w:val="00DC43B2"/>
    <w:rsid w:val="00DC534C"/>
    <w:rsid w:val="00DD0A8A"/>
    <w:rsid w:val="00DD58D2"/>
    <w:rsid w:val="00DD6F08"/>
    <w:rsid w:val="00DD737B"/>
    <w:rsid w:val="00DF4DA1"/>
    <w:rsid w:val="00DF5114"/>
    <w:rsid w:val="00DF5830"/>
    <w:rsid w:val="00DF6103"/>
    <w:rsid w:val="00E00CD6"/>
    <w:rsid w:val="00E027D8"/>
    <w:rsid w:val="00E14B0A"/>
    <w:rsid w:val="00E17A47"/>
    <w:rsid w:val="00E50D75"/>
    <w:rsid w:val="00E51EE0"/>
    <w:rsid w:val="00E534F8"/>
    <w:rsid w:val="00E54CE5"/>
    <w:rsid w:val="00E6085D"/>
    <w:rsid w:val="00E611A4"/>
    <w:rsid w:val="00E62283"/>
    <w:rsid w:val="00E626AB"/>
    <w:rsid w:val="00E65CAC"/>
    <w:rsid w:val="00E67EB5"/>
    <w:rsid w:val="00E80E20"/>
    <w:rsid w:val="00E87EB0"/>
    <w:rsid w:val="00E9273B"/>
    <w:rsid w:val="00E92810"/>
    <w:rsid w:val="00E94A6F"/>
    <w:rsid w:val="00EA223E"/>
    <w:rsid w:val="00EA7DD2"/>
    <w:rsid w:val="00EB103F"/>
    <w:rsid w:val="00EB357A"/>
    <w:rsid w:val="00EB54E4"/>
    <w:rsid w:val="00EB5A50"/>
    <w:rsid w:val="00EC2D65"/>
    <w:rsid w:val="00EC67DF"/>
    <w:rsid w:val="00EE140D"/>
    <w:rsid w:val="00EE48C4"/>
    <w:rsid w:val="00EE5D78"/>
    <w:rsid w:val="00EF33A6"/>
    <w:rsid w:val="00EF48DE"/>
    <w:rsid w:val="00EF7310"/>
    <w:rsid w:val="00F05A4A"/>
    <w:rsid w:val="00F1742E"/>
    <w:rsid w:val="00F21025"/>
    <w:rsid w:val="00F23621"/>
    <w:rsid w:val="00F35E46"/>
    <w:rsid w:val="00F4088B"/>
    <w:rsid w:val="00F428BF"/>
    <w:rsid w:val="00F53C91"/>
    <w:rsid w:val="00F54E82"/>
    <w:rsid w:val="00F6701C"/>
    <w:rsid w:val="00F738A1"/>
    <w:rsid w:val="00F8121F"/>
    <w:rsid w:val="00F82DDC"/>
    <w:rsid w:val="00F84A81"/>
    <w:rsid w:val="00F8526D"/>
    <w:rsid w:val="00F955DF"/>
    <w:rsid w:val="00FA146D"/>
    <w:rsid w:val="00FA3635"/>
    <w:rsid w:val="00FA6C11"/>
    <w:rsid w:val="00FB11DC"/>
    <w:rsid w:val="00FB216D"/>
    <w:rsid w:val="00FB37F9"/>
    <w:rsid w:val="00FB3DB2"/>
    <w:rsid w:val="00FB72EA"/>
    <w:rsid w:val="00FC291A"/>
    <w:rsid w:val="00FC5250"/>
    <w:rsid w:val="00FE12E2"/>
    <w:rsid w:val="00FE3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semiHidden/>
    <w:unhideWhenUsed/>
    <w:rsid w:val="00750505"/>
    <w:rPr>
      <w:color w:val="0000FF"/>
      <w:u w:val="single"/>
    </w:rPr>
  </w:style>
  <w:style w:type="paragraph" w:styleId="a4">
    <w:name w:val="footnote text"/>
    <w:basedOn w:val="a"/>
    <w:link w:val="a5"/>
    <w:uiPriority w:val="99"/>
    <w:unhideWhenUsed/>
    <w:rsid w:val="00750505"/>
    <w:rPr>
      <w:sz w:val="20"/>
      <w:szCs w:val="20"/>
    </w:rPr>
  </w:style>
  <w:style w:type="character" w:customStyle="1" w:styleId="a5">
    <w:name w:val="Текст сноски Знак"/>
    <w:basedOn w:val="a0"/>
    <w:link w:val="a4"/>
    <w:uiPriority w:val="99"/>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Название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semiHidden/>
    <w:unhideWhenUsed/>
    <w:rsid w:val="00750505"/>
    <w:pPr>
      <w:spacing w:after="120"/>
    </w:pPr>
    <w:rPr>
      <w:sz w:val="20"/>
      <w:szCs w:val="20"/>
    </w:rPr>
  </w:style>
  <w:style w:type="character" w:customStyle="1" w:styleId="a9">
    <w:name w:val="Основной текст Знак"/>
    <w:basedOn w:val="a0"/>
    <w:link w:val="a8"/>
    <w:semiHidden/>
    <w:rsid w:val="00750505"/>
    <w:rPr>
      <w:rFonts w:ascii="Times New Roman" w:eastAsia="Times New Roman" w:hAnsi="Times New Roman" w:cs="Times New Roman"/>
      <w:sz w:val="20"/>
      <w:szCs w:val="20"/>
      <w:lang w:eastAsia="ru-RU"/>
    </w:rPr>
  </w:style>
  <w:style w:type="paragraph" w:styleId="31">
    <w:name w:val="Body Text 3"/>
    <w:basedOn w:val="a"/>
    <w:link w:val="32"/>
    <w:unhideWhenUsed/>
    <w:rsid w:val="00750505"/>
    <w:pPr>
      <w:spacing w:after="120"/>
    </w:pPr>
    <w:rPr>
      <w:sz w:val="16"/>
      <w:szCs w:val="16"/>
    </w:rPr>
  </w:style>
  <w:style w:type="character" w:customStyle="1" w:styleId="32">
    <w:name w:val="Основной текст 3 Знак"/>
    <w:basedOn w:val="a0"/>
    <w:link w:val="31"/>
    <w:rsid w:val="00750505"/>
    <w:rPr>
      <w:rFonts w:ascii="Times New Roman" w:eastAsia="Times New Roman" w:hAnsi="Times New Roman" w:cs="Times New Roman"/>
      <w:sz w:val="16"/>
      <w:szCs w:val="16"/>
      <w:lang w:eastAsia="ru-RU"/>
    </w:rPr>
  </w:style>
  <w:style w:type="paragraph" w:styleId="aa">
    <w:name w:val="List Paragraph"/>
    <w:basedOn w:val="a"/>
    <w:uiPriority w:val="34"/>
    <w:qFormat/>
    <w:rsid w:val="00750505"/>
    <w:pPr>
      <w:ind w:left="720"/>
      <w:contextualSpacing/>
    </w:pPr>
  </w:style>
  <w:style w:type="paragraph" w:customStyle="1" w:styleId="ConsPlusNormal">
    <w:name w:val="ConsPlusNormal"/>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iPriority w:val="99"/>
    <w:unhideWhenUsed/>
    <w:rsid w:val="00750505"/>
    <w:rPr>
      <w:vertAlign w:val="superscript"/>
    </w:rPr>
  </w:style>
  <w:style w:type="paragraph" w:styleId="HTML">
    <w:name w:val="HTML Preformatted"/>
    <w:basedOn w:val="a"/>
    <w:link w:val="HTML0"/>
    <w:semiHidden/>
    <w:rsid w:val="006E4901"/>
    <w:rPr>
      <w:rFonts w:ascii="Courier New" w:hAnsi="Courier New" w:cs="Courier New"/>
      <w:sz w:val="20"/>
      <w:szCs w:val="20"/>
    </w:rPr>
  </w:style>
  <w:style w:type="character" w:customStyle="1" w:styleId="HTML0">
    <w:name w:val="Стандартный HTML Знак"/>
    <w:basedOn w:val="a0"/>
    <w:link w:val="HTML"/>
    <w:semiHidden/>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6671">
      <w:bodyDiv w:val="1"/>
      <w:marLeft w:val="0"/>
      <w:marRight w:val="0"/>
      <w:marTop w:val="0"/>
      <w:marBottom w:val="0"/>
      <w:divBdr>
        <w:top w:val="none" w:sz="0" w:space="0" w:color="auto"/>
        <w:left w:val="none" w:sz="0" w:space="0" w:color="auto"/>
        <w:bottom w:val="none" w:sz="0" w:space="0" w:color="auto"/>
        <w:right w:val="none" w:sz="0" w:space="0" w:color="auto"/>
      </w:divBdr>
    </w:div>
    <w:div w:id="116994516">
      <w:bodyDiv w:val="1"/>
      <w:marLeft w:val="0"/>
      <w:marRight w:val="0"/>
      <w:marTop w:val="0"/>
      <w:marBottom w:val="0"/>
      <w:divBdr>
        <w:top w:val="none" w:sz="0" w:space="0" w:color="auto"/>
        <w:left w:val="none" w:sz="0" w:space="0" w:color="auto"/>
        <w:bottom w:val="none" w:sz="0" w:space="0" w:color="auto"/>
        <w:right w:val="none" w:sz="0" w:space="0" w:color="auto"/>
      </w:divBdr>
    </w:div>
    <w:div w:id="144249868">
      <w:bodyDiv w:val="1"/>
      <w:marLeft w:val="0"/>
      <w:marRight w:val="0"/>
      <w:marTop w:val="0"/>
      <w:marBottom w:val="0"/>
      <w:divBdr>
        <w:top w:val="none" w:sz="0" w:space="0" w:color="auto"/>
        <w:left w:val="none" w:sz="0" w:space="0" w:color="auto"/>
        <w:bottom w:val="none" w:sz="0" w:space="0" w:color="auto"/>
        <w:right w:val="none" w:sz="0" w:space="0" w:color="auto"/>
      </w:divBdr>
    </w:div>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414401677">
      <w:bodyDiv w:val="1"/>
      <w:marLeft w:val="0"/>
      <w:marRight w:val="0"/>
      <w:marTop w:val="0"/>
      <w:marBottom w:val="0"/>
      <w:divBdr>
        <w:top w:val="none" w:sz="0" w:space="0" w:color="auto"/>
        <w:left w:val="none" w:sz="0" w:space="0" w:color="auto"/>
        <w:bottom w:val="none" w:sz="0" w:space="0" w:color="auto"/>
        <w:right w:val="none" w:sz="0" w:space="0" w:color="auto"/>
      </w:divBdr>
    </w:div>
    <w:div w:id="571699649">
      <w:bodyDiv w:val="1"/>
      <w:marLeft w:val="0"/>
      <w:marRight w:val="0"/>
      <w:marTop w:val="0"/>
      <w:marBottom w:val="0"/>
      <w:divBdr>
        <w:top w:val="none" w:sz="0" w:space="0" w:color="auto"/>
        <w:left w:val="none" w:sz="0" w:space="0" w:color="auto"/>
        <w:bottom w:val="none" w:sz="0" w:space="0" w:color="auto"/>
        <w:right w:val="none" w:sz="0" w:space="0" w:color="auto"/>
      </w:divBdr>
    </w:div>
    <w:div w:id="659699093">
      <w:bodyDiv w:val="1"/>
      <w:marLeft w:val="0"/>
      <w:marRight w:val="0"/>
      <w:marTop w:val="0"/>
      <w:marBottom w:val="0"/>
      <w:divBdr>
        <w:top w:val="none" w:sz="0" w:space="0" w:color="auto"/>
        <w:left w:val="none" w:sz="0" w:space="0" w:color="auto"/>
        <w:bottom w:val="none" w:sz="0" w:space="0" w:color="auto"/>
        <w:right w:val="none" w:sz="0" w:space="0" w:color="auto"/>
      </w:divBdr>
    </w:div>
    <w:div w:id="702753431">
      <w:bodyDiv w:val="1"/>
      <w:marLeft w:val="0"/>
      <w:marRight w:val="0"/>
      <w:marTop w:val="0"/>
      <w:marBottom w:val="0"/>
      <w:divBdr>
        <w:top w:val="none" w:sz="0" w:space="0" w:color="auto"/>
        <w:left w:val="none" w:sz="0" w:space="0" w:color="auto"/>
        <w:bottom w:val="none" w:sz="0" w:space="0" w:color="auto"/>
        <w:right w:val="none" w:sz="0" w:space="0" w:color="auto"/>
      </w:divBdr>
    </w:div>
    <w:div w:id="786386960">
      <w:bodyDiv w:val="1"/>
      <w:marLeft w:val="0"/>
      <w:marRight w:val="0"/>
      <w:marTop w:val="0"/>
      <w:marBottom w:val="0"/>
      <w:divBdr>
        <w:top w:val="none" w:sz="0" w:space="0" w:color="auto"/>
        <w:left w:val="none" w:sz="0" w:space="0" w:color="auto"/>
        <w:bottom w:val="none" w:sz="0" w:space="0" w:color="auto"/>
        <w:right w:val="none" w:sz="0" w:space="0" w:color="auto"/>
      </w:divBdr>
    </w:div>
    <w:div w:id="938219612">
      <w:bodyDiv w:val="1"/>
      <w:marLeft w:val="0"/>
      <w:marRight w:val="0"/>
      <w:marTop w:val="0"/>
      <w:marBottom w:val="0"/>
      <w:divBdr>
        <w:top w:val="none" w:sz="0" w:space="0" w:color="auto"/>
        <w:left w:val="none" w:sz="0" w:space="0" w:color="auto"/>
        <w:bottom w:val="none" w:sz="0" w:space="0" w:color="auto"/>
        <w:right w:val="none" w:sz="0" w:space="0" w:color="auto"/>
      </w:divBdr>
    </w:div>
    <w:div w:id="1323898926">
      <w:bodyDiv w:val="1"/>
      <w:marLeft w:val="0"/>
      <w:marRight w:val="0"/>
      <w:marTop w:val="0"/>
      <w:marBottom w:val="0"/>
      <w:divBdr>
        <w:top w:val="none" w:sz="0" w:space="0" w:color="auto"/>
        <w:left w:val="none" w:sz="0" w:space="0" w:color="auto"/>
        <w:bottom w:val="none" w:sz="0" w:space="0" w:color="auto"/>
        <w:right w:val="none" w:sz="0" w:space="0" w:color="auto"/>
      </w:divBdr>
    </w:div>
    <w:div w:id="1357578497">
      <w:bodyDiv w:val="1"/>
      <w:marLeft w:val="0"/>
      <w:marRight w:val="0"/>
      <w:marTop w:val="0"/>
      <w:marBottom w:val="0"/>
      <w:divBdr>
        <w:top w:val="none" w:sz="0" w:space="0" w:color="auto"/>
        <w:left w:val="none" w:sz="0" w:space="0" w:color="auto"/>
        <w:bottom w:val="none" w:sz="0" w:space="0" w:color="auto"/>
        <w:right w:val="none" w:sz="0" w:space="0" w:color="auto"/>
      </w:divBdr>
    </w:div>
    <w:div w:id="1425344737">
      <w:bodyDiv w:val="1"/>
      <w:marLeft w:val="0"/>
      <w:marRight w:val="0"/>
      <w:marTop w:val="0"/>
      <w:marBottom w:val="0"/>
      <w:divBdr>
        <w:top w:val="none" w:sz="0" w:space="0" w:color="auto"/>
        <w:left w:val="none" w:sz="0" w:space="0" w:color="auto"/>
        <w:bottom w:val="none" w:sz="0" w:space="0" w:color="auto"/>
        <w:right w:val="none" w:sz="0" w:space="0" w:color="auto"/>
      </w:divBdr>
    </w:div>
    <w:div w:id="1569261997">
      <w:bodyDiv w:val="1"/>
      <w:marLeft w:val="0"/>
      <w:marRight w:val="0"/>
      <w:marTop w:val="0"/>
      <w:marBottom w:val="0"/>
      <w:divBdr>
        <w:top w:val="none" w:sz="0" w:space="0" w:color="auto"/>
        <w:left w:val="none" w:sz="0" w:space="0" w:color="auto"/>
        <w:bottom w:val="none" w:sz="0" w:space="0" w:color="auto"/>
        <w:right w:val="none" w:sz="0" w:space="0" w:color="auto"/>
      </w:divBdr>
    </w:div>
    <w:div w:id="1888951457">
      <w:bodyDiv w:val="1"/>
      <w:marLeft w:val="0"/>
      <w:marRight w:val="0"/>
      <w:marTop w:val="0"/>
      <w:marBottom w:val="0"/>
      <w:divBdr>
        <w:top w:val="none" w:sz="0" w:space="0" w:color="auto"/>
        <w:left w:val="none" w:sz="0" w:space="0" w:color="auto"/>
        <w:bottom w:val="none" w:sz="0" w:space="0" w:color="auto"/>
        <w:right w:val="none" w:sz="0" w:space="0" w:color="auto"/>
      </w:divBdr>
    </w:div>
    <w:div w:id="1911115922">
      <w:bodyDiv w:val="1"/>
      <w:marLeft w:val="0"/>
      <w:marRight w:val="0"/>
      <w:marTop w:val="0"/>
      <w:marBottom w:val="0"/>
      <w:divBdr>
        <w:top w:val="none" w:sz="0" w:space="0" w:color="auto"/>
        <w:left w:val="none" w:sz="0" w:space="0" w:color="auto"/>
        <w:bottom w:val="none" w:sz="0" w:space="0" w:color="auto"/>
        <w:right w:val="none" w:sz="0" w:space="0" w:color="auto"/>
      </w:divBdr>
    </w:div>
    <w:div w:id="1999573996">
      <w:bodyDiv w:val="1"/>
      <w:marLeft w:val="0"/>
      <w:marRight w:val="0"/>
      <w:marTop w:val="0"/>
      <w:marBottom w:val="0"/>
      <w:divBdr>
        <w:top w:val="none" w:sz="0" w:space="0" w:color="auto"/>
        <w:left w:val="none" w:sz="0" w:space="0" w:color="auto"/>
        <w:bottom w:val="none" w:sz="0" w:space="0" w:color="auto"/>
        <w:right w:val="none" w:sz="0" w:space="0" w:color="auto"/>
      </w:divBdr>
    </w:div>
    <w:div w:id="20290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FE8B-E40B-442E-8E4A-745B37F5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2762</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kuptsov</dc:creator>
  <cp:lastModifiedBy>User</cp:lastModifiedBy>
  <cp:revision>8</cp:revision>
  <cp:lastPrinted>2018-05-14T07:53:00Z</cp:lastPrinted>
  <dcterms:created xsi:type="dcterms:W3CDTF">2018-04-18T07:50:00Z</dcterms:created>
  <dcterms:modified xsi:type="dcterms:W3CDTF">2018-05-14T08:12:00Z</dcterms:modified>
</cp:coreProperties>
</file>