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7D" w:rsidRDefault="008F297D" w:rsidP="008F2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ИДРИНСКИЙ РАЙОН</w:t>
      </w:r>
      <w:r>
        <w:rPr>
          <w:rFonts w:ascii="Times New Roman" w:hAnsi="Times New Roman" w:cs="Times New Roman"/>
          <w:sz w:val="28"/>
          <w:szCs w:val="28"/>
        </w:rPr>
        <w:br/>
        <w:t xml:space="preserve">ДОБРОМЫСЛОВСКИЙ СЕЛЬСКИЙ СОВЕТ ДЕПУТАТОВ    </w:t>
      </w:r>
    </w:p>
    <w:p w:rsidR="008F297D" w:rsidRDefault="009D56CA" w:rsidP="00875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F297D" w:rsidRDefault="009D56CA" w:rsidP="008F297D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26.12.2016             </w:t>
      </w:r>
      <w:r w:rsidR="008F297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97D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="008F297D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297D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6-50-р</w:t>
      </w:r>
    </w:p>
    <w:p w:rsidR="008F297D" w:rsidRDefault="008F297D" w:rsidP="008F297D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47" w:rsidRPr="00875E47" w:rsidRDefault="00C86860" w:rsidP="00875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E47" w:rsidRPr="00875E4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Добромысловского сельского </w:t>
      </w:r>
      <w:r w:rsidR="00875E47">
        <w:rPr>
          <w:rFonts w:ascii="Times New Roman" w:hAnsi="Times New Roman" w:cs="Times New Roman"/>
          <w:sz w:val="28"/>
          <w:szCs w:val="28"/>
        </w:rPr>
        <w:t>Совета депутатов от 26.04.2011</w:t>
      </w:r>
      <w:r w:rsidR="00875E47" w:rsidRPr="00875E47">
        <w:rPr>
          <w:rFonts w:ascii="Times New Roman" w:hAnsi="Times New Roman" w:cs="Times New Roman"/>
          <w:sz w:val="28"/>
          <w:szCs w:val="28"/>
        </w:rPr>
        <w:t xml:space="preserve"> № 4-19р «О нормативах формирования расходов на оплату труда депутатов, выборных лиц местного самоуправления, осуществляющих свои полномочия на постоянной основе, и муниципальных служащих»</w:t>
      </w:r>
    </w:p>
    <w:p w:rsidR="00875E47" w:rsidRPr="00875E47" w:rsidRDefault="00875E47" w:rsidP="00875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E47" w:rsidRPr="00875E47" w:rsidRDefault="00875E47" w:rsidP="00875E47">
      <w:pPr>
        <w:jc w:val="both"/>
        <w:rPr>
          <w:rFonts w:ascii="Times New Roman" w:hAnsi="Times New Roman" w:cs="Times New Roman"/>
          <w:sz w:val="28"/>
          <w:szCs w:val="28"/>
        </w:rPr>
      </w:pPr>
      <w:r w:rsidRPr="00875E4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5E4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Красноярского края </w:t>
      </w:r>
      <w:r w:rsidR="00C86860" w:rsidRPr="00C86860">
        <w:rPr>
          <w:rFonts w:ascii="Times New Roman" w:hAnsi="Times New Roman" w:cs="Times New Roman"/>
          <w:sz w:val="28"/>
          <w:szCs w:val="28"/>
        </w:rPr>
        <w:t>от 16 декабря 2016 № 65</w:t>
      </w:r>
      <w:r w:rsidRPr="00C86860">
        <w:rPr>
          <w:rFonts w:ascii="Times New Roman" w:hAnsi="Times New Roman" w:cs="Times New Roman"/>
          <w:sz w:val="28"/>
          <w:szCs w:val="28"/>
        </w:rPr>
        <w:t>6-</w:t>
      </w:r>
      <w:r w:rsidR="00C86860" w:rsidRPr="00C86860">
        <w:rPr>
          <w:rFonts w:ascii="Times New Roman" w:hAnsi="Times New Roman" w:cs="Times New Roman"/>
          <w:sz w:val="28"/>
          <w:szCs w:val="28"/>
        </w:rPr>
        <w:t>п</w:t>
      </w:r>
      <w:r w:rsidRPr="00C8686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Сове</w:t>
      </w:r>
      <w:r w:rsidRPr="00875E47">
        <w:rPr>
          <w:rFonts w:ascii="Times New Roman" w:hAnsi="Times New Roman" w:cs="Times New Roman"/>
          <w:sz w:val="28"/>
          <w:szCs w:val="28"/>
        </w:rPr>
        <w:t xml:space="preserve">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875E47">
        <w:rPr>
          <w:rFonts w:ascii="Times New Roman" w:hAnsi="Times New Roman" w:cs="Times New Roman"/>
          <w:sz w:val="28"/>
          <w:szCs w:val="28"/>
        </w:rPr>
        <w:t xml:space="preserve">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875E47">
        <w:rPr>
          <w:rFonts w:ascii="Times New Roman" w:hAnsi="Times New Roman" w:cs="Times New Roman"/>
          <w:sz w:val="28"/>
          <w:szCs w:val="28"/>
        </w:rPr>
        <w:t xml:space="preserve"> ст.22 Устава Добромысловского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E47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Pr="00875E47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proofErr w:type="gramEnd"/>
      <w:r w:rsidRPr="00875E47"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875E47" w:rsidRDefault="00875E47" w:rsidP="00875E47">
      <w:pPr>
        <w:jc w:val="both"/>
        <w:rPr>
          <w:rFonts w:ascii="Times New Roman" w:hAnsi="Times New Roman" w:cs="Times New Roman"/>
          <w:sz w:val="28"/>
          <w:szCs w:val="28"/>
        </w:rPr>
      </w:pPr>
      <w:r w:rsidRPr="00875E47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75E47">
        <w:rPr>
          <w:rFonts w:ascii="Times New Roman" w:hAnsi="Times New Roman" w:cs="Times New Roman"/>
          <w:sz w:val="28"/>
          <w:szCs w:val="28"/>
        </w:rPr>
        <w:t xml:space="preserve">в Решение Добромысловского сельского </w:t>
      </w:r>
      <w:r>
        <w:rPr>
          <w:rFonts w:ascii="Times New Roman" w:hAnsi="Times New Roman" w:cs="Times New Roman"/>
          <w:sz w:val="28"/>
          <w:szCs w:val="28"/>
        </w:rPr>
        <w:t>Совета депутатов от 26.04.2011</w:t>
      </w:r>
      <w:r w:rsidRPr="00875E47">
        <w:rPr>
          <w:rFonts w:ascii="Times New Roman" w:hAnsi="Times New Roman" w:cs="Times New Roman"/>
          <w:sz w:val="28"/>
          <w:szCs w:val="28"/>
        </w:rPr>
        <w:t xml:space="preserve"> № 4-19р «О нормативах формирования расходов на оплату труда депутатов, выборных лиц местного самоуправления, осуществляющих свои полномочия на постоянной основе, и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75E47" w:rsidRDefault="00875E47" w:rsidP="00875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5E47">
        <w:rPr>
          <w:rFonts w:ascii="Times New Roman" w:hAnsi="Times New Roman" w:cs="Times New Roman"/>
          <w:sz w:val="28"/>
          <w:szCs w:val="28"/>
        </w:rPr>
        <w:t xml:space="preserve">риложение 1 к Решению Добромысловского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от 26.04.2011</w:t>
      </w:r>
      <w:r w:rsidRPr="00875E47">
        <w:rPr>
          <w:rFonts w:ascii="Times New Roman" w:hAnsi="Times New Roman" w:cs="Times New Roman"/>
          <w:sz w:val="28"/>
          <w:szCs w:val="28"/>
        </w:rPr>
        <w:t xml:space="preserve"> № 4-19р «О нормативах формирования расходов на оплату труда депутатов, выборных лиц местного самоуправления, осуществляющих свои полномочия на постоянной основе, и муниципальных служащих» изложить в новой редакции согласно при</w:t>
      </w:r>
      <w:r>
        <w:rPr>
          <w:rFonts w:ascii="Times New Roman" w:hAnsi="Times New Roman" w:cs="Times New Roman"/>
          <w:sz w:val="28"/>
          <w:szCs w:val="28"/>
        </w:rPr>
        <w:t>ложению 1 к настоящему Решению;</w:t>
      </w:r>
    </w:p>
    <w:p w:rsidR="00875E47" w:rsidRPr="00875E47" w:rsidRDefault="00875E47" w:rsidP="00875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5E47">
        <w:rPr>
          <w:sz w:val="28"/>
          <w:szCs w:val="28"/>
        </w:rPr>
        <w:t xml:space="preserve"> </w:t>
      </w:r>
      <w:r w:rsidRPr="00875E47">
        <w:rPr>
          <w:rFonts w:ascii="Times New Roman" w:hAnsi="Times New Roman" w:cs="Times New Roman"/>
          <w:sz w:val="28"/>
          <w:szCs w:val="28"/>
        </w:rPr>
        <w:t xml:space="preserve">Приложение 2 к Решению Добромысловского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от 26.04.2011</w:t>
      </w:r>
      <w:r w:rsidRPr="00875E47">
        <w:rPr>
          <w:rFonts w:ascii="Times New Roman" w:hAnsi="Times New Roman" w:cs="Times New Roman"/>
          <w:sz w:val="28"/>
          <w:szCs w:val="28"/>
        </w:rPr>
        <w:t xml:space="preserve"> № 4-19р «О нормативах формирования расходов на оплату труда депутатов, выборных лиц местного самоуправления, осуществляющих свои полномочия на постоянной основе, и муниципальных служащих»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 w:rsidRPr="00875E4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75E47" w:rsidRPr="00875E47" w:rsidRDefault="00875E47" w:rsidP="00875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97D" w:rsidRDefault="008F297D" w:rsidP="008F297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главного бухгалтера Фоменко О.М.</w:t>
      </w:r>
    </w:p>
    <w:p w:rsidR="008F297D" w:rsidRDefault="008F297D" w:rsidP="008F2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Решение </w:t>
      </w:r>
      <w:r w:rsidR="00345A16">
        <w:rPr>
          <w:rFonts w:ascii="Times New Roman" w:hAnsi="Times New Roman" w:cs="Times New Roman"/>
          <w:sz w:val="28"/>
          <w:szCs w:val="28"/>
        </w:rPr>
        <w:t>подлежит  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="00345A16">
        <w:rPr>
          <w:rFonts w:ascii="Times New Roman" w:hAnsi="Times New Roman" w:cs="Times New Roman"/>
          <w:sz w:val="28"/>
          <w:szCs w:val="28"/>
        </w:rPr>
        <w:t>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«Ведомости органов местного самоуправления Добромысловского сельсовета», подлежит размещению на официальном сайте администрации Добромысловского сельсовета</w:t>
      </w:r>
      <w:r w:rsidR="00345A16">
        <w:rPr>
          <w:rFonts w:ascii="Times New Roman" w:hAnsi="Times New Roman" w:cs="Times New Roman"/>
          <w:sz w:val="28"/>
          <w:szCs w:val="28"/>
        </w:rPr>
        <w:t xml:space="preserve"> и </w:t>
      </w:r>
      <w:r w:rsidR="00083F9C">
        <w:rPr>
          <w:rFonts w:ascii="Times New Roman" w:hAnsi="Times New Roman" w:cs="Times New Roman"/>
          <w:sz w:val="28"/>
          <w:szCs w:val="28"/>
        </w:rPr>
        <w:t>вступает в силу</w:t>
      </w:r>
      <w:r w:rsidR="00345A16">
        <w:rPr>
          <w:rFonts w:ascii="Times New Roman" w:hAnsi="Times New Roman" w:cs="Times New Roman"/>
          <w:sz w:val="28"/>
          <w:szCs w:val="28"/>
        </w:rPr>
        <w:t xml:space="preserve"> с 01.01.2017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97D" w:rsidRDefault="008F297D" w:rsidP="008F297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7D" w:rsidRDefault="008F297D" w:rsidP="008F297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CA" w:rsidRDefault="009D56CA" w:rsidP="008F297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CA" w:rsidRDefault="009D56CA" w:rsidP="008F297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7D" w:rsidRDefault="008F297D" w:rsidP="008F297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8F297D" w:rsidRDefault="008F297D" w:rsidP="008F297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О.Н.Правдин</w:t>
      </w:r>
    </w:p>
    <w:p w:rsidR="008F297D" w:rsidRDefault="008F297D" w:rsidP="008F2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97D" w:rsidRDefault="008F297D" w:rsidP="008F2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97D" w:rsidRDefault="008F297D" w:rsidP="008F2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97D" w:rsidRDefault="008F297D" w:rsidP="008F297D">
      <w:pPr>
        <w:rPr>
          <w:rFonts w:ascii="Times New Roman" w:hAnsi="Times New Roman" w:cs="Times New Roman"/>
          <w:sz w:val="28"/>
          <w:szCs w:val="28"/>
        </w:rPr>
      </w:pPr>
    </w:p>
    <w:p w:rsidR="008F297D" w:rsidRDefault="008F297D" w:rsidP="008F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97D" w:rsidRDefault="008F297D" w:rsidP="008F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4D0" w:rsidRDefault="007054D0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875E47" w:rsidRDefault="00875E47">
      <w:pPr>
        <w:rPr>
          <w:rFonts w:ascii="Times New Roman" w:hAnsi="Times New Roman" w:cs="Times New Roman"/>
          <w:sz w:val="28"/>
          <w:szCs w:val="28"/>
        </w:rPr>
      </w:pPr>
    </w:p>
    <w:p w:rsidR="00C73934" w:rsidRPr="00083F9C" w:rsidRDefault="00C73934" w:rsidP="00C7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34" w:rsidRPr="00345A16" w:rsidRDefault="00C73934" w:rsidP="00C7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83F9C">
        <w:rPr>
          <w:rFonts w:ascii="Times New Roman" w:hAnsi="Times New Roman" w:cs="Times New Roman"/>
          <w:sz w:val="24"/>
          <w:szCs w:val="24"/>
        </w:rPr>
        <w:t>1</w:t>
      </w:r>
      <w:r w:rsidRPr="00345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73934" w:rsidRPr="00345A16" w:rsidRDefault="00C73934" w:rsidP="00C7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   к решению Добромысловского </w:t>
      </w:r>
    </w:p>
    <w:p w:rsidR="00C73934" w:rsidRPr="00345A16" w:rsidRDefault="00C73934" w:rsidP="00C7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C73934" w:rsidRPr="00345A16" w:rsidRDefault="00C73934" w:rsidP="00C7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45A16">
        <w:rPr>
          <w:rFonts w:ascii="Times New Roman" w:hAnsi="Times New Roman" w:cs="Times New Roman"/>
          <w:sz w:val="24"/>
          <w:szCs w:val="24"/>
        </w:rPr>
        <w:t xml:space="preserve"> </w:t>
      </w:r>
      <w:r w:rsidR="009D56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5A16">
        <w:rPr>
          <w:rFonts w:ascii="Times New Roman" w:hAnsi="Times New Roman" w:cs="Times New Roman"/>
          <w:sz w:val="24"/>
          <w:szCs w:val="24"/>
        </w:rPr>
        <w:t xml:space="preserve">  от </w:t>
      </w:r>
      <w:r w:rsidR="009D56CA">
        <w:rPr>
          <w:rFonts w:ascii="Times New Roman" w:hAnsi="Times New Roman" w:cs="Times New Roman"/>
          <w:sz w:val="24"/>
          <w:szCs w:val="24"/>
        </w:rPr>
        <w:t>26</w:t>
      </w:r>
      <w:r w:rsidRPr="00345A16">
        <w:rPr>
          <w:rFonts w:ascii="Times New Roman" w:hAnsi="Times New Roman" w:cs="Times New Roman"/>
          <w:sz w:val="24"/>
          <w:szCs w:val="24"/>
        </w:rPr>
        <w:t>.</w:t>
      </w:r>
      <w:r w:rsidR="009D56CA">
        <w:rPr>
          <w:rFonts w:ascii="Times New Roman" w:hAnsi="Times New Roman" w:cs="Times New Roman"/>
          <w:sz w:val="24"/>
          <w:szCs w:val="24"/>
        </w:rPr>
        <w:t>12.2016 № 6-50-р</w:t>
      </w:r>
    </w:p>
    <w:p w:rsidR="00C73934" w:rsidRPr="00345A16" w:rsidRDefault="00C73934" w:rsidP="00C7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934" w:rsidRPr="00345A16" w:rsidRDefault="00C73934" w:rsidP="00C7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                                                                             </w:t>
      </w:r>
    </w:p>
    <w:p w:rsidR="00C73934" w:rsidRPr="00345A16" w:rsidRDefault="00C73934" w:rsidP="00C7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   к решению Добромысловского </w:t>
      </w:r>
    </w:p>
    <w:p w:rsidR="00C73934" w:rsidRPr="00345A16" w:rsidRDefault="00C73934" w:rsidP="00C7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C73934" w:rsidRPr="00345A16" w:rsidRDefault="00C73934" w:rsidP="00C73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26.04.2011 № 4-19р</w:t>
      </w:r>
    </w:p>
    <w:p w:rsidR="00C73934" w:rsidRPr="00C73934" w:rsidRDefault="00C73934" w:rsidP="00C73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73934" w:rsidRPr="00083F9C" w:rsidRDefault="00C73934" w:rsidP="00C739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7393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Порядок </w:t>
      </w:r>
      <w:proofErr w:type="gramStart"/>
      <w:r w:rsidRPr="00C73934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расчета размера фонда оплаты труда</w:t>
      </w:r>
      <w:proofErr w:type="gramEnd"/>
    </w:p>
    <w:p w:rsidR="00C73934" w:rsidRPr="00083F9C" w:rsidRDefault="00C73934" w:rsidP="00C739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934" w:rsidRPr="00C73934" w:rsidRDefault="00C73934" w:rsidP="00C7393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73934">
        <w:rPr>
          <w:rFonts w:ascii="Times New Roman" w:hAnsi="Times New Roman" w:cs="Times New Roman"/>
          <w:spacing w:val="-1"/>
          <w:sz w:val="28"/>
          <w:szCs w:val="28"/>
        </w:rPr>
        <w:t xml:space="preserve">1. Расчет размера фонда оплаты труда осуществляется по муниципальному образованию </w:t>
      </w:r>
      <w:proofErr w:type="spellStart"/>
      <w:r w:rsidRPr="00C73934">
        <w:rPr>
          <w:rFonts w:ascii="Times New Roman" w:hAnsi="Times New Roman" w:cs="Times New Roman"/>
          <w:spacing w:val="-1"/>
          <w:sz w:val="28"/>
          <w:szCs w:val="28"/>
        </w:rPr>
        <w:t>Добромысловский</w:t>
      </w:r>
      <w:proofErr w:type="spellEnd"/>
      <w:r w:rsidRPr="00C73934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с учетом </w:t>
      </w:r>
      <w:r w:rsidRPr="00C73934">
        <w:rPr>
          <w:rFonts w:ascii="Times New Roman" w:hAnsi="Times New Roman" w:cs="Times New Roman"/>
          <w:spacing w:val="-3"/>
          <w:sz w:val="28"/>
          <w:szCs w:val="28"/>
        </w:rPr>
        <w:t xml:space="preserve">его классификации, предусмотренной законом края, устанавливающим </w:t>
      </w:r>
      <w:proofErr w:type="gramStart"/>
      <w:r w:rsidRPr="00C73934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C73934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C73934" w:rsidRPr="00C73934" w:rsidRDefault="00C73934" w:rsidP="00C7393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73934">
        <w:rPr>
          <w:rFonts w:ascii="Times New Roman" w:hAnsi="Times New Roman" w:cs="Times New Roman"/>
          <w:sz w:val="28"/>
          <w:szCs w:val="28"/>
        </w:rPr>
        <w:t xml:space="preserve">2. Размер фонда оплаты труда состоит </w:t>
      </w:r>
      <w:proofErr w:type="gramStart"/>
      <w:r w:rsidRPr="00C7393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3934">
        <w:rPr>
          <w:rFonts w:ascii="Times New Roman" w:hAnsi="Times New Roman" w:cs="Times New Roman"/>
          <w:sz w:val="28"/>
          <w:szCs w:val="28"/>
        </w:rPr>
        <w:t>:</w:t>
      </w:r>
    </w:p>
    <w:p w:rsidR="00C73934" w:rsidRPr="00C73934" w:rsidRDefault="00C73934" w:rsidP="00C7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9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73934">
        <w:rPr>
          <w:rFonts w:ascii="Times New Roman" w:hAnsi="Times New Roman" w:cs="Times New Roman"/>
          <w:sz w:val="28"/>
          <w:szCs w:val="28"/>
        </w:rPr>
        <w:t xml:space="preserve">- 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 </w:t>
      </w:r>
      <w:proofErr w:type="gramEnd"/>
    </w:p>
    <w:p w:rsidR="00C73934" w:rsidRPr="00C73934" w:rsidRDefault="00C73934" w:rsidP="00C7393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9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73934">
        <w:rPr>
          <w:rFonts w:ascii="Times New Roman" w:hAnsi="Times New Roman" w:cs="Times New Roman"/>
          <w:sz w:val="28"/>
          <w:szCs w:val="28"/>
        </w:rPr>
        <w:t>-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C73934" w:rsidRPr="00C73934" w:rsidRDefault="00C73934" w:rsidP="00C7393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934">
        <w:rPr>
          <w:rFonts w:ascii="Times New Roman" w:hAnsi="Times New Roman" w:cs="Times New Roman"/>
          <w:spacing w:val="-3"/>
          <w:sz w:val="28"/>
          <w:szCs w:val="28"/>
        </w:rPr>
        <w:t xml:space="preserve">3. При расчете размера фонда оплаты учитывается следующие средства </w:t>
      </w:r>
      <w:r w:rsidRPr="00C73934">
        <w:rPr>
          <w:rFonts w:ascii="Times New Roman" w:hAnsi="Times New Roman" w:cs="Times New Roman"/>
          <w:sz w:val="28"/>
          <w:szCs w:val="28"/>
        </w:rPr>
        <w:t>для выплат (в расчете на год):</w:t>
      </w:r>
    </w:p>
    <w:p w:rsidR="00C73934" w:rsidRPr="00C73934" w:rsidRDefault="00C73934" w:rsidP="00C7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9"/>
        <w:gridCol w:w="3254"/>
      </w:tblGrid>
      <w:tr w:rsidR="00C73934" w:rsidRPr="00C73934" w:rsidTr="00D44BEF">
        <w:trPr>
          <w:trHeight w:hRule="exact" w:val="1618"/>
        </w:trPr>
        <w:tc>
          <w:tcPr>
            <w:tcW w:w="5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C7393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Составляющие фонда оплаты труда</w:t>
            </w:r>
          </w:p>
          <w:p w:rsidR="00C73934" w:rsidRPr="00C73934" w:rsidRDefault="00C73934" w:rsidP="00C7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833375">
            <w:pPr>
              <w:shd w:val="clear" w:color="auto" w:fill="FFFFFF"/>
              <w:spacing w:after="0" w:line="240" w:lineRule="auto"/>
              <w:ind w:left="10"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739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должностных окладов, </w:t>
            </w:r>
            <w:r w:rsidRPr="00C73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предусматриваемых при </w:t>
            </w:r>
            <w:r w:rsidRPr="00C739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формировании фонда </w:t>
            </w: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оплаты труда</w:t>
            </w:r>
          </w:p>
        </w:tc>
      </w:tr>
      <w:tr w:rsidR="00C73934" w:rsidRPr="00C73934" w:rsidTr="00D44BEF">
        <w:trPr>
          <w:trHeight w:hRule="exact" w:val="1306"/>
        </w:trPr>
        <w:tc>
          <w:tcPr>
            <w:tcW w:w="58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C73934">
            <w:pPr>
              <w:shd w:val="clear" w:color="auto" w:fill="FFFFFF"/>
              <w:spacing w:after="0" w:line="240" w:lineRule="auto"/>
              <w:ind w:left="4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833375">
            <w:pPr>
              <w:shd w:val="clear" w:color="auto" w:fill="FFFFFF"/>
              <w:spacing w:after="0" w:line="240" w:lineRule="auto"/>
              <w:ind w:left="10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Группы муниципальных </w:t>
            </w:r>
            <w:r w:rsidRPr="00C739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образований (согласно </w:t>
            </w:r>
            <w:r w:rsidR="00833375">
              <w:rPr>
                <w:rFonts w:ascii="Times New Roman" w:hAnsi="Times New Roman" w:cs="Times New Roman"/>
                <w:sz w:val="28"/>
                <w:szCs w:val="28"/>
              </w:rPr>
              <w:t>закону края</w:t>
            </w: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3934" w:rsidRPr="00C73934" w:rsidTr="00D44BEF">
        <w:trPr>
          <w:trHeight w:hRule="exact" w:val="422"/>
        </w:trPr>
        <w:tc>
          <w:tcPr>
            <w:tcW w:w="5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C739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833375">
            <w:pPr>
              <w:shd w:val="clear" w:color="auto" w:fill="FFFFFF"/>
              <w:spacing w:after="0" w:line="240" w:lineRule="auto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33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73934" w:rsidRPr="00C73934" w:rsidTr="00D44BEF">
        <w:trPr>
          <w:trHeight w:hRule="exact" w:val="451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C7393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ДОЛЖНОСТНОЙ ОКЛАД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833375">
            <w:pPr>
              <w:shd w:val="clear" w:color="auto" w:fill="FFFFFF"/>
              <w:spacing w:after="0" w:line="240" w:lineRule="auto"/>
              <w:ind w:left="1426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3934" w:rsidRPr="00C73934" w:rsidTr="00D44BEF">
        <w:trPr>
          <w:trHeight w:hRule="exact" w:val="1301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Default="00C73934" w:rsidP="0083337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Ежемесячная надбавка за классный чин</w:t>
            </w:r>
          </w:p>
          <w:p w:rsidR="00833375" w:rsidRDefault="00833375" w:rsidP="0083337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833375" w:rsidRPr="00833375" w:rsidRDefault="00833375" w:rsidP="008333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75" w:rsidRPr="00833375" w:rsidRDefault="00C73934" w:rsidP="00833375">
            <w:pPr>
              <w:shd w:val="clear" w:color="auto" w:fill="FFFFFF"/>
              <w:spacing w:after="0" w:line="240" w:lineRule="auto"/>
              <w:ind w:left="1378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375" w:rsidRPr="00C73934" w:rsidTr="00833375">
        <w:trPr>
          <w:trHeight w:hRule="exact" w:val="66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75" w:rsidRPr="00C73934" w:rsidRDefault="00833375" w:rsidP="0083337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Ежемесячная надбавка за особые условия</w:t>
            </w:r>
          </w:p>
          <w:p w:rsidR="00833375" w:rsidRPr="00C73934" w:rsidRDefault="00833375" w:rsidP="0083337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муниципальной службы                       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375" w:rsidRPr="00833375" w:rsidRDefault="00833375" w:rsidP="00833375">
            <w:pPr>
              <w:shd w:val="clear" w:color="auto" w:fill="FFFFFF"/>
              <w:spacing w:after="0" w:line="240" w:lineRule="auto"/>
              <w:ind w:left="13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73934" w:rsidRPr="00C73934" w:rsidTr="00D44BEF">
        <w:trPr>
          <w:trHeight w:hRule="exact" w:val="40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C7393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833375">
            <w:pPr>
              <w:shd w:val="clear" w:color="auto" w:fill="FFFFFF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934" w:rsidRPr="00C73934" w:rsidTr="00D44BEF">
        <w:trPr>
          <w:trHeight w:hRule="exact" w:val="34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C7393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833375" w:rsidRDefault="00833375" w:rsidP="00833375">
            <w:pPr>
              <w:shd w:val="clear" w:color="auto" w:fill="FFFFFF"/>
              <w:spacing w:after="0" w:line="240" w:lineRule="auto"/>
              <w:ind w:left="1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C73934" w:rsidRPr="00C73934" w:rsidTr="00D44BEF">
        <w:trPr>
          <w:trHeight w:val="114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C73934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Ежемесячная процентная надбавка к </w:t>
            </w:r>
            <w:r w:rsidRPr="00C73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должностному окладу за работу со сведениями,</w:t>
            </w:r>
          </w:p>
          <w:p w:rsidR="00C73934" w:rsidRPr="00C73934" w:rsidRDefault="00C73934" w:rsidP="00C73934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составляющими государственную тайну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8333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73934" w:rsidRPr="00C73934" w:rsidTr="00D44BEF">
        <w:trPr>
          <w:trHeight w:hRule="exact" w:val="55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833375" w:rsidP="00C73934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Премии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8333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C73934" w:rsidRPr="00C73934" w:rsidTr="00D44BEF">
        <w:trPr>
          <w:trHeight w:hRule="exact" w:val="763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C73934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8333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934" w:rsidRPr="00C73934" w:rsidTr="00D44BEF">
        <w:trPr>
          <w:trHeight w:hRule="exact" w:val="48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C73934" w:rsidP="00C73934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39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34" w:rsidRPr="00C73934" w:rsidRDefault="00833375" w:rsidP="008333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</w:tbl>
    <w:p w:rsidR="00C73934" w:rsidRPr="00C73934" w:rsidRDefault="00C73934" w:rsidP="00C7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934" w:rsidRPr="00C73934" w:rsidRDefault="00C73934" w:rsidP="00C73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934" w:rsidRPr="00C73934" w:rsidRDefault="00C73934" w:rsidP="00833375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C73934">
        <w:rPr>
          <w:rFonts w:ascii="Times New Roman" w:hAnsi="Times New Roman" w:cs="Times New Roman"/>
          <w:spacing w:val="-1"/>
          <w:sz w:val="28"/>
          <w:szCs w:val="28"/>
        </w:rPr>
        <w:t xml:space="preserve">4.Среднемесячный базовый должностной оклад для расчета размера фонда оплаты труда определяется в соответствии с классификацией </w:t>
      </w:r>
      <w:r w:rsidRPr="00C73934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</w:t>
      </w:r>
      <w:r w:rsidR="00833375"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proofErr w:type="spellStart"/>
      <w:r w:rsidR="00833375">
        <w:rPr>
          <w:rFonts w:ascii="Times New Roman" w:hAnsi="Times New Roman" w:cs="Times New Roman"/>
          <w:spacing w:val="-2"/>
          <w:sz w:val="28"/>
          <w:szCs w:val="28"/>
        </w:rPr>
        <w:t>Добромысловский</w:t>
      </w:r>
      <w:proofErr w:type="spellEnd"/>
      <w:r w:rsidR="00833375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по </w:t>
      </w:r>
      <w:r w:rsidRPr="00C73934">
        <w:rPr>
          <w:rFonts w:ascii="Times New Roman" w:hAnsi="Times New Roman" w:cs="Times New Roman"/>
          <w:spacing w:val="-2"/>
          <w:sz w:val="28"/>
          <w:szCs w:val="28"/>
          <w:lang w:val="en-US"/>
        </w:rPr>
        <w:t>X</w:t>
      </w:r>
      <w:r w:rsidR="00833375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C73934">
        <w:rPr>
          <w:rFonts w:ascii="Times New Roman" w:hAnsi="Times New Roman" w:cs="Times New Roman"/>
          <w:spacing w:val="-2"/>
          <w:sz w:val="28"/>
          <w:szCs w:val="28"/>
        </w:rPr>
        <w:t xml:space="preserve"> группе и </w:t>
      </w:r>
      <w:r w:rsidRPr="00C73934">
        <w:rPr>
          <w:rFonts w:ascii="Times New Roman" w:hAnsi="Times New Roman" w:cs="Times New Roman"/>
          <w:spacing w:val="-1"/>
          <w:sz w:val="28"/>
          <w:szCs w:val="28"/>
        </w:rPr>
        <w:t xml:space="preserve">в размере, определенном законом края, устанавливающим </w:t>
      </w:r>
      <w:proofErr w:type="gramStart"/>
      <w:r w:rsidRPr="00C73934">
        <w:rPr>
          <w:rFonts w:ascii="Times New Roman" w:hAnsi="Times New Roman" w:cs="Times New Roman"/>
          <w:spacing w:val="-1"/>
          <w:sz w:val="28"/>
          <w:szCs w:val="28"/>
        </w:rPr>
        <w:t xml:space="preserve">размеры </w:t>
      </w:r>
      <w:r w:rsidRPr="00C73934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Pr="00C73934">
        <w:rPr>
          <w:rFonts w:ascii="Times New Roman" w:hAnsi="Times New Roman" w:cs="Times New Roman"/>
          <w:sz w:val="28"/>
          <w:szCs w:val="28"/>
        </w:rPr>
        <w:t xml:space="preserve"> муниципальных служащих:</w:t>
      </w:r>
    </w:p>
    <w:p w:rsidR="00345A16" w:rsidRDefault="00C73934" w:rsidP="00833375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3934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 </w:t>
      </w:r>
      <w:r w:rsidRPr="00C739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333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3934">
        <w:rPr>
          <w:rFonts w:ascii="Times New Roman" w:hAnsi="Times New Roman" w:cs="Times New Roman"/>
          <w:sz w:val="28"/>
          <w:szCs w:val="28"/>
        </w:rPr>
        <w:t xml:space="preserve"> группы - на уровне размера </w:t>
      </w:r>
      <w:r w:rsidRPr="00C73934">
        <w:rPr>
          <w:rFonts w:ascii="Times New Roman" w:hAnsi="Times New Roman" w:cs="Times New Roman"/>
          <w:spacing w:val="-1"/>
          <w:sz w:val="28"/>
          <w:szCs w:val="28"/>
        </w:rPr>
        <w:t>должностного оклада по должности «</w:t>
      </w:r>
      <w:r w:rsidR="00833375">
        <w:rPr>
          <w:rFonts w:ascii="Times New Roman" w:hAnsi="Times New Roman" w:cs="Times New Roman"/>
          <w:spacing w:val="-1"/>
          <w:sz w:val="28"/>
          <w:szCs w:val="28"/>
        </w:rPr>
        <w:t>ведущий специалист</w:t>
      </w:r>
      <w:r w:rsidRPr="00C73934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345A16">
        <w:rPr>
          <w:rFonts w:ascii="Times New Roman" w:hAnsi="Times New Roman" w:cs="Times New Roman"/>
          <w:spacing w:val="-1"/>
          <w:sz w:val="28"/>
          <w:szCs w:val="28"/>
        </w:rPr>
        <w:t xml:space="preserve"> с коэффициентом 1,08</w:t>
      </w:r>
      <w:r w:rsidRPr="00C7393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C73934" w:rsidRPr="00C73934" w:rsidRDefault="00C73934" w:rsidP="00345A16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C73934">
        <w:rPr>
          <w:rFonts w:ascii="Times New Roman" w:hAnsi="Times New Roman" w:cs="Times New Roman"/>
          <w:spacing w:val="-2"/>
          <w:sz w:val="28"/>
          <w:szCs w:val="28"/>
        </w:rPr>
        <w:t>5.Представитель нанимателя вправе перераспределять средства фонда</w:t>
      </w:r>
    </w:p>
    <w:p w:rsidR="00C73934" w:rsidRPr="00C73934" w:rsidRDefault="00C73934" w:rsidP="00345A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934">
        <w:rPr>
          <w:rFonts w:ascii="Times New Roman" w:hAnsi="Times New Roman" w:cs="Times New Roman"/>
          <w:spacing w:val="-1"/>
          <w:sz w:val="28"/>
          <w:szCs w:val="28"/>
        </w:rPr>
        <w:t xml:space="preserve">     оплаты труда между выплатами, предусмотренными пунктами 3 и 4</w:t>
      </w:r>
    </w:p>
    <w:p w:rsidR="00C73934" w:rsidRPr="00C73934" w:rsidRDefault="00C73934" w:rsidP="00345A1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3934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Порядка.</w:t>
      </w:r>
    </w:p>
    <w:p w:rsidR="00C73934" w:rsidRPr="00C73934" w:rsidRDefault="00C73934" w:rsidP="0083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34" w:rsidRDefault="00C73934" w:rsidP="00833375">
      <w:pPr>
        <w:jc w:val="both"/>
        <w:rPr>
          <w:sz w:val="28"/>
          <w:szCs w:val="28"/>
        </w:rPr>
      </w:pPr>
    </w:p>
    <w:p w:rsidR="00C73934" w:rsidRDefault="00C73934" w:rsidP="00833375">
      <w:pPr>
        <w:jc w:val="both"/>
        <w:rPr>
          <w:sz w:val="28"/>
          <w:szCs w:val="28"/>
        </w:rPr>
      </w:pPr>
    </w:p>
    <w:p w:rsidR="00C73934" w:rsidRDefault="00C73934" w:rsidP="00833375">
      <w:pPr>
        <w:jc w:val="both"/>
        <w:rPr>
          <w:sz w:val="28"/>
          <w:szCs w:val="28"/>
        </w:rPr>
      </w:pPr>
    </w:p>
    <w:p w:rsidR="00C73934" w:rsidRDefault="00C73934" w:rsidP="00345A16">
      <w:pPr>
        <w:rPr>
          <w:sz w:val="28"/>
          <w:szCs w:val="28"/>
        </w:rPr>
      </w:pPr>
    </w:p>
    <w:p w:rsidR="00345A16" w:rsidRDefault="00345A16" w:rsidP="00345A16">
      <w:pPr>
        <w:rPr>
          <w:sz w:val="28"/>
          <w:szCs w:val="28"/>
        </w:rPr>
      </w:pPr>
    </w:p>
    <w:p w:rsidR="00C73934" w:rsidRDefault="00C73934" w:rsidP="00C73934">
      <w:pPr>
        <w:jc w:val="right"/>
        <w:rPr>
          <w:sz w:val="28"/>
          <w:szCs w:val="28"/>
        </w:rPr>
      </w:pPr>
    </w:p>
    <w:p w:rsidR="00C73934" w:rsidRPr="00083F9C" w:rsidRDefault="00C73934" w:rsidP="0087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47" w:rsidRPr="00345A16" w:rsidRDefault="00267784" w:rsidP="00875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875E47" w:rsidRPr="00345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67784" w:rsidRPr="00345A16" w:rsidRDefault="00875E47" w:rsidP="00267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   к решению </w:t>
      </w:r>
      <w:r w:rsidR="00267784" w:rsidRPr="00345A16">
        <w:rPr>
          <w:rFonts w:ascii="Times New Roman" w:hAnsi="Times New Roman" w:cs="Times New Roman"/>
          <w:sz w:val="24"/>
          <w:szCs w:val="24"/>
        </w:rPr>
        <w:t xml:space="preserve">Добромысловского </w:t>
      </w:r>
    </w:p>
    <w:p w:rsidR="00267784" w:rsidRPr="00345A16" w:rsidRDefault="00267784" w:rsidP="00267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875E47" w:rsidRPr="00345A16" w:rsidRDefault="00267784" w:rsidP="0026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D56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5A16">
        <w:rPr>
          <w:rFonts w:ascii="Times New Roman" w:hAnsi="Times New Roman" w:cs="Times New Roman"/>
          <w:sz w:val="24"/>
          <w:szCs w:val="24"/>
        </w:rPr>
        <w:t xml:space="preserve">    </w:t>
      </w:r>
      <w:r w:rsidRPr="00345A16">
        <w:rPr>
          <w:rFonts w:ascii="Times New Roman" w:hAnsi="Times New Roman" w:cs="Times New Roman"/>
          <w:sz w:val="24"/>
          <w:szCs w:val="24"/>
        </w:rPr>
        <w:t xml:space="preserve"> </w:t>
      </w:r>
      <w:r w:rsidR="00875E47" w:rsidRPr="00345A16">
        <w:rPr>
          <w:rFonts w:ascii="Times New Roman" w:hAnsi="Times New Roman" w:cs="Times New Roman"/>
          <w:sz w:val="24"/>
          <w:szCs w:val="24"/>
        </w:rPr>
        <w:t>от</w:t>
      </w:r>
      <w:r w:rsidRPr="00345A16">
        <w:rPr>
          <w:rFonts w:ascii="Times New Roman" w:hAnsi="Times New Roman" w:cs="Times New Roman"/>
          <w:sz w:val="24"/>
          <w:szCs w:val="24"/>
        </w:rPr>
        <w:t xml:space="preserve"> </w:t>
      </w:r>
      <w:r w:rsidR="009D56CA">
        <w:rPr>
          <w:rFonts w:ascii="Times New Roman" w:hAnsi="Times New Roman" w:cs="Times New Roman"/>
          <w:sz w:val="24"/>
          <w:szCs w:val="24"/>
        </w:rPr>
        <w:t xml:space="preserve"> 26</w:t>
      </w:r>
      <w:r w:rsidRPr="00345A16">
        <w:rPr>
          <w:rFonts w:ascii="Times New Roman" w:hAnsi="Times New Roman" w:cs="Times New Roman"/>
          <w:sz w:val="24"/>
          <w:szCs w:val="24"/>
        </w:rPr>
        <w:t>.</w:t>
      </w:r>
      <w:r w:rsidR="009D56CA">
        <w:rPr>
          <w:rFonts w:ascii="Times New Roman" w:hAnsi="Times New Roman" w:cs="Times New Roman"/>
          <w:sz w:val="24"/>
          <w:szCs w:val="24"/>
        </w:rPr>
        <w:t>12</w:t>
      </w:r>
      <w:r w:rsidRPr="00345A16">
        <w:rPr>
          <w:rFonts w:ascii="Times New Roman" w:hAnsi="Times New Roman" w:cs="Times New Roman"/>
          <w:sz w:val="24"/>
          <w:szCs w:val="24"/>
        </w:rPr>
        <w:t>.2016</w:t>
      </w:r>
      <w:r w:rsidR="00875E47" w:rsidRPr="00345A16">
        <w:rPr>
          <w:rFonts w:ascii="Times New Roman" w:hAnsi="Times New Roman" w:cs="Times New Roman"/>
          <w:sz w:val="24"/>
          <w:szCs w:val="24"/>
        </w:rPr>
        <w:t xml:space="preserve"> № </w:t>
      </w:r>
      <w:r w:rsidR="009D56CA">
        <w:rPr>
          <w:rFonts w:ascii="Times New Roman" w:hAnsi="Times New Roman" w:cs="Times New Roman"/>
          <w:sz w:val="24"/>
          <w:szCs w:val="24"/>
        </w:rPr>
        <w:t>6-50-р</w:t>
      </w:r>
    </w:p>
    <w:p w:rsidR="00267784" w:rsidRPr="00345A16" w:rsidRDefault="00267784" w:rsidP="0026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784" w:rsidRPr="00345A16" w:rsidRDefault="00267784" w:rsidP="00267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                                                                      </w:t>
      </w:r>
    </w:p>
    <w:p w:rsidR="00267784" w:rsidRPr="00345A16" w:rsidRDefault="00267784" w:rsidP="00267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   к решению Добромысловского </w:t>
      </w:r>
    </w:p>
    <w:p w:rsidR="00267784" w:rsidRPr="00345A16" w:rsidRDefault="00267784" w:rsidP="00267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267784" w:rsidRDefault="00267784" w:rsidP="0026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45A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5A16">
        <w:rPr>
          <w:rFonts w:ascii="Times New Roman" w:hAnsi="Times New Roman" w:cs="Times New Roman"/>
          <w:sz w:val="24"/>
          <w:szCs w:val="24"/>
        </w:rPr>
        <w:t xml:space="preserve"> от 26.04.2011 № 4-19р</w:t>
      </w:r>
    </w:p>
    <w:p w:rsidR="00875E47" w:rsidRDefault="00875E47" w:rsidP="0026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6CA" w:rsidRDefault="009D56CA" w:rsidP="0026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6CA" w:rsidRPr="00875E47" w:rsidRDefault="009D56CA" w:rsidP="0026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47" w:rsidRPr="00875E47" w:rsidRDefault="00875E47" w:rsidP="0026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5E47">
        <w:rPr>
          <w:rFonts w:ascii="Times New Roman" w:hAnsi="Times New Roman" w:cs="Times New Roman"/>
          <w:b/>
          <w:sz w:val="28"/>
          <w:szCs w:val="28"/>
        </w:rPr>
        <w:t>Размеры оплаты труда</w:t>
      </w:r>
      <w:proofErr w:type="gramEnd"/>
      <w:r w:rsidRPr="00875E47">
        <w:rPr>
          <w:rFonts w:ascii="Times New Roman" w:hAnsi="Times New Roman" w:cs="Times New Roman"/>
          <w:b/>
          <w:sz w:val="28"/>
          <w:szCs w:val="28"/>
        </w:rPr>
        <w:t xml:space="preserve"> выборных должностных лиц, лиц, замещающих иные муниципальные должности</w:t>
      </w:r>
    </w:p>
    <w:p w:rsidR="00875E47" w:rsidRPr="00875E47" w:rsidRDefault="00875E47" w:rsidP="00875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E47" w:rsidRPr="00875E47" w:rsidRDefault="00875E47" w:rsidP="00875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4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gramStart"/>
      <w:r w:rsidRPr="00875E47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875E47">
        <w:rPr>
          <w:rFonts w:ascii="Times New Roman" w:hAnsi="Times New Roman" w:cs="Times New Roman"/>
          <w:sz w:val="28"/>
          <w:szCs w:val="28"/>
        </w:rPr>
        <w:t xml:space="preserve"> выборных должностных лиц и лиц, замещающих иные муниципальные должности состоят из размеров денежного вознаграждения и размеров ежемесячного денежного поощрения.</w:t>
      </w:r>
    </w:p>
    <w:p w:rsidR="00875E47" w:rsidRPr="00875E47" w:rsidRDefault="00875E47" w:rsidP="00875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47">
        <w:rPr>
          <w:rFonts w:ascii="Times New Roman" w:hAnsi="Times New Roman" w:cs="Times New Roman"/>
          <w:sz w:val="28"/>
          <w:szCs w:val="28"/>
        </w:rPr>
        <w:t>Размеры денежного вознаграждения выборных должностных лиц, и лиц, замещающих иные муниципальные должности, устанавливаются в следующих размерах:</w:t>
      </w:r>
    </w:p>
    <w:p w:rsidR="00875E47" w:rsidRPr="00875E47" w:rsidRDefault="00875E47" w:rsidP="00875E47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875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 рублей в месяц)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680"/>
      </w:tblGrid>
      <w:tr w:rsidR="00875E47" w:rsidRPr="00875E47" w:rsidTr="00D44BEF">
        <w:trPr>
          <w:trHeight w:val="74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7" w:rsidRPr="00875E47" w:rsidRDefault="00875E47" w:rsidP="0087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47" w:rsidRPr="00875E47" w:rsidRDefault="00875E47" w:rsidP="0087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47" w:rsidRPr="00875E47" w:rsidRDefault="00875E47" w:rsidP="0087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4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7" w:rsidRPr="00875E47" w:rsidRDefault="00875E47" w:rsidP="0087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47">
              <w:rPr>
                <w:rFonts w:ascii="Times New Roman" w:hAnsi="Times New Roman" w:cs="Times New Roman"/>
                <w:sz w:val="28"/>
                <w:szCs w:val="28"/>
              </w:rPr>
              <w:t xml:space="preserve">Группа муниципального образования (согласно закону края, устанавливающему </w:t>
            </w:r>
            <w:proofErr w:type="gramStart"/>
            <w:r w:rsidRPr="00875E47">
              <w:rPr>
                <w:rFonts w:ascii="Times New Roman" w:hAnsi="Times New Roman" w:cs="Times New Roman"/>
                <w:sz w:val="28"/>
                <w:szCs w:val="28"/>
              </w:rPr>
              <w:t>размеры оплаты труда</w:t>
            </w:r>
            <w:proofErr w:type="gramEnd"/>
            <w:r w:rsidRPr="00875E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служащих)</w:t>
            </w:r>
          </w:p>
        </w:tc>
      </w:tr>
      <w:tr w:rsidR="00875E47" w:rsidRPr="00875E47" w:rsidTr="00D44BEF">
        <w:trPr>
          <w:trHeight w:val="18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47" w:rsidRPr="00875E47" w:rsidRDefault="00875E47" w:rsidP="0087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7" w:rsidRPr="00267784" w:rsidRDefault="00875E47" w:rsidP="0026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267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75E47" w:rsidRPr="00875E47" w:rsidTr="00D44BEF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7" w:rsidRPr="00875E47" w:rsidRDefault="00875E47" w:rsidP="00875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4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7" w:rsidRPr="00C73934" w:rsidRDefault="00C73934" w:rsidP="0026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3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11687</w:t>
            </w:r>
          </w:p>
        </w:tc>
      </w:tr>
    </w:tbl>
    <w:p w:rsidR="00875E47" w:rsidRPr="00875E47" w:rsidRDefault="00875E47" w:rsidP="00875E47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75E47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вознаграждения главы  муниципального образования для муниципальных образований, отнесенные к </w:t>
      </w:r>
      <w:r w:rsidRPr="00875E4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75E47">
        <w:rPr>
          <w:rFonts w:ascii="Times New Roman" w:hAnsi="Times New Roman" w:cs="Times New Roman"/>
          <w:sz w:val="28"/>
          <w:szCs w:val="28"/>
        </w:rPr>
        <w:t xml:space="preserve"> – </w:t>
      </w:r>
      <w:r w:rsidRPr="00875E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77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5E47">
        <w:rPr>
          <w:rFonts w:ascii="Times New Roman" w:hAnsi="Times New Roman" w:cs="Times New Roman"/>
          <w:sz w:val="28"/>
          <w:szCs w:val="28"/>
        </w:rPr>
        <w:t xml:space="preserve"> группам, установлены исходя из </w:t>
      </w:r>
      <w:proofErr w:type="gramStart"/>
      <w:r w:rsidRPr="00875E47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875E4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образования, установленных настоящим приложением, с учетом коэффициента 1,2.</w:t>
      </w:r>
    </w:p>
    <w:p w:rsidR="00875E47" w:rsidRPr="00875E47" w:rsidRDefault="00875E47" w:rsidP="00875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47">
        <w:rPr>
          <w:rFonts w:ascii="Times New Roman" w:hAnsi="Times New Roman" w:cs="Times New Roman"/>
          <w:sz w:val="28"/>
          <w:szCs w:val="28"/>
        </w:rPr>
        <w:t>Размеры ежемесячного денежного поощрения не должны превышать размеров денежного вознаграждения, установленных настоящим приложением.</w:t>
      </w:r>
    </w:p>
    <w:p w:rsidR="00875E47" w:rsidRPr="00875E47" w:rsidRDefault="00875E47" w:rsidP="00875E47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875E47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главы муниципального образования равен размеру денежного вознаграждения.</w:t>
      </w:r>
    </w:p>
    <w:p w:rsidR="00875E47" w:rsidRPr="00875E47" w:rsidRDefault="00875E47" w:rsidP="00875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E47">
        <w:rPr>
          <w:rFonts w:ascii="Times New Roman" w:hAnsi="Times New Roman" w:cs="Times New Roman"/>
          <w:sz w:val="28"/>
          <w:szCs w:val="28"/>
        </w:rPr>
        <w:t xml:space="preserve"> Размеры ежемесячного денежного вознаграждения индексируются (увеличиваются) в размерах и в сроки, предусмотренные законом края о краевом бюджете и решении о бюджете Добромысловского сельсовета для индексации (увеличения) должностных окладов выборных должностных лиц и лиц, замещающих иные муниципальные должности.</w:t>
      </w:r>
    </w:p>
    <w:p w:rsidR="00875E47" w:rsidRPr="00875E47" w:rsidRDefault="00875E47" w:rsidP="00875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E47">
        <w:rPr>
          <w:rFonts w:ascii="Times New Roman" w:hAnsi="Times New Roman" w:cs="Times New Roman"/>
          <w:sz w:val="28"/>
          <w:szCs w:val="28"/>
        </w:rPr>
        <w:lastRenderedPageBreak/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местностям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875E47" w:rsidRPr="00875E47" w:rsidRDefault="00875E47" w:rsidP="0087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E47" w:rsidRPr="00875E47" w:rsidSect="0070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9C3"/>
    <w:multiLevelType w:val="hybridMultilevel"/>
    <w:tmpl w:val="1A5478DC"/>
    <w:lvl w:ilvl="0" w:tplc="30245F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F297D"/>
    <w:rsid w:val="00083F9C"/>
    <w:rsid w:val="00267784"/>
    <w:rsid w:val="00345A16"/>
    <w:rsid w:val="007054D0"/>
    <w:rsid w:val="00833375"/>
    <w:rsid w:val="00875E47"/>
    <w:rsid w:val="008F297D"/>
    <w:rsid w:val="009D56CA"/>
    <w:rsid w:val="00C73934"/>
    <w:rsid w:val="00C86860"/>
    <w:rsid w:val="00D34EA1"/>
    <w:rsid w:val="00EB6AC1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2016-12-19T01:52:00Z</cp:lastPrinted>
  <dcterms:created xsi:type="dcterms:W3CDTF">2016-11-25T03:23:00Z</dcterms:created>
  <dcterms:modified xsi:type="dcterms:W3CDTF">2016-12-23T02:57:00Z</dcterms:modified>
</cp:coreProperties>
</file>